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DF26F6" w:rsidRPr="00D62212">
        <w:trPr>
          <w:cantSplit/>
        </w:trPr>
        <w:tc>
          <w:tcPr>
            <w:tcW w:w="4428" w:type="dxa"/>
          </w:tcPr>
          <w:p w:rsidR="00DF26F6" w:rsidRDefault="00DF26F6"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DF26F6" w:rsidRDefault="00DF26F6"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DF26F6" w:rsidRDefault="00DF26F6"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DF26F6" w:rsidRDefault="00DF26F6"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DF26F6" w:rsidRDefault="00DF26F6"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DF26F6" w:rsidRDefault="00DF26F6" w:rsidP="00B936DF">
            <w:pPr>
              <w:pStyle w:val="Heading6"/>
              <w:framePr w:hSpace="0" w:wrap="auto" w:vAnchor="margin" w:hAnchor="text" w:yAlign="inline"/>
              <w:rPr>
                <w:rFonts w:cs="Times New Roman"/>
                <w:b w:val="0"/>
                <w:bCs w:val="0"/>
                <w:sz w:val="4"/>
                <w:szCs w:val="4"/>
              </w:rPr>
            </w:pPr>
          </w:p>
          <w:p w:rsidR="00DF26F6" w:rsidRDefault="00DF26F6" w:rsidP="00B936DF">
            <w:pPr>
              <w:pStyle w:val="Heading6"/>
              <w:framePr w:hSpace="0" w:wrap="auto" w:vAnchor="margin" w:hAnchor="text" w:yAlign="inline"/>
              <w:rPr>
                <w:rFonts w:cs="Times New Roman"/>
                <w:b w:val="0"/>
                <w:bCs w:val="0"/>
                <w:sz w:val="4"/>
                <w:szCs w:val="4"/>
              </w:rPr>
            </w:pPr>
          </w:p>
          <w:p w:rsidR="00DF26F6" w:rsidRPr="00CA7078" w:rsidRDefault="00DF26F6" w:rsidP="007A0566">
            <w:pPr>
              <w:jc w:val="center"/>
              <w:rPr>
                <w:rFonts w:ascii="Arial New Bash" w:hAnsi="Arial New Bash" w:cs="Arial New Bash"/>
                <w:sz w:val="20"/>
                <w:szCs w:val="20"/>
              </w:rPr>
            </w:pPr>
          </w:p>
        </w:tc>
        <w:tc>
          <w:tcPr>
            <w:tcW w:w="1506" w:type="dxa"/>
          </w:tcPr>
          <w:p w:rsidR="00DF26F6" w:rsidRDefault="00DF26F6"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5pt;height:85.5pt;visibility:visible">
                  <v:imagedata r:id="rId5" o:title=""/>
                </v:shape>
              </w:pict>
            </w:r>
          </w:p>
        </w:tc>
        <w:tc>
          <w:tcPr>
            <w:tcW w:w="4556" w:type="dxa"/>
            <w:tcBorders>
              <w:left w:val="nil"/>
            </w:tcBorders>
          </w:tcPr>
          <w:p w:rsidR="00DF26F6" w:rsidRDefault="00DF26F6"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DF26F6" w:rsidRDefault="00DF26F6" w:rsidP="00B936DF">
            <w:pPr>
              <w:pStyle w:val="Heading4"/>
              <w:framePr w:hSpace="0" w:wrap="auto" w:vAnchor="margin" w:hAnchor="text" w:xAlign="left" w:yAlign="inline"/>
            </w:pPr>
            <w:r>
              <w:t xml:space="preserve"> ЧЕКмаГУшевский сельсовет</w:t>
            </w:r>
          </w:p>
          <w:p w:rsidR="00DF26F6" w:rsidRDefault="00DF26F6"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DF26F6" w:rsidRDefault="00DF26F6" w:rsidP="00B936DF">
            <w:pPr>
              <w:pStyle w:val="Heading6"/>
              <w:framePr w:hSpace="0" w:wrap="auto" w:vAnchor="margin" w:hAnchor="text" w:yAlign="inline"/>
              <w:rPr>
                <w:rFonts w:cs="Times New Roman"/>
                <w:sz w:val="4"/>
                <w:szCs w:val="4"/>
              </w:rPr>
            </w:pPr>
          </w:p>
          <w:p w:rsidR="00DF26F6" w:rsidRDefault="00DF26F6" w:rsidP="00B936DF">
            <w:pPr>
              <w:rPr>
                <w:sz w:val="4"/>
                <w:szCs w:val="4"/>
              </w:rPr>
            </w:pPr>
          </w:p>
          <w:p w:rsidR="00DF26F6" w:rsidRPr="00D62212" w:rsidRDefault="00DF26F6" w:rsidP="007A0566">
            <w:pPr>
              <w:jc w:val="center"/>
              <w:rPr>
                <w:rFonts w:ascii="Arial New Bash" w:hAnsi="Arial New Bash" w:cs="Arial New Bash"/>
                <w:sz w:val="20"/>
                <w:szCs w:val="20"/>
              </w:rPr>
            </w:pPr>
          </w:p>
        </w:tc>
      </w:tr>
      <w:tr w:rsidR="00DF26F6">
        <w:trPr>
          <w:cantSplit/>
        </w:trPr>
        <w:tc>
          <w:tcPr>
            <w:tcW w:w="10490" w:type="dxa"/>
            <w:gridSpan w:val="3"/>
            <w:tcBorders>
              <w:bottom w:val="thickThinSmallGap" w:sz="24" w:space="0" w:color="auto"/>
            </w:tcBorders>
          </w:tcPr>
          <w:p w:rsidR="00DF26F6" w:rsidRPr="00D62212" w:rsidRDefault="00DF26F6" w:rsidP="00B936DF">
            <w:pPr>
              <w:jc w:val="center"/>
              <w:rPr>
                <w:color w:val="000000"/>
                <w:sz w:val="8"/>
                <w:szCs w:val="8"/>
              </w:rPr>
            </w:pPr>
          </w:p>
          <w:p w:rsidR="00DF26F6" w:rsidRDefault="00DF26F6" w:rsidP="007A0566">
            <w:pPr>
              <w:jc w:val="center"/>
              <w:rPr>
                <w:caps/>
                <w:sz w:val="4"/>
                <w:szCs w:val="4"/>
              </w:rPr>
            </w:pPr>
          </w:p>
        </w:tc>
      </w:tr>
    </w:tbl>
    <w:p w:rsidR="00DF26F6" w:rsidRDefault="00DF26F6" w:rsidP="00005D91">
      <w:pPr>
        <w:pStyle w:val="ConsPlusNormal"/>
        <w:widowControl/>
        <w:ind w:firstLine="0"/>
        <w:jc w:val="both"/>
        <w:rPr>
          <w:rFonts w:ascii="Times New Roman" w:hAnsi="Times New Roman" w:cs="Times New Roman"/>
          <w:sz w:val="28"/>
          <w:szCs w:val="28"/>
        </w:rPr>
      </w:pPr>
    </w:p>
    <w:p w:rsidR="00DF26F6" w:rsidRDefault="00DF26F6"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DF26F6" w:rsidRDefault="00DF26F6" w:rsidP="007A0566">
      <w:pPr>
        <w:jc w:val="both"/>
        <w:rPr>
          <w:rFonts w:ascii="Arial New Bash" w:hAnsi="Arial New Bash" w:cs="Arial New Bash"/>
        </w:rPr>
      </w:pPr>
    </w:p>
    <w:p w:rsidR="00DF26F6" w:rsidRDefault="00DF26F6" w:rsidP="00841ADA">
      <w:pPr>
        <w:spacing w:line="360" w:lineRule="auto"/>
        <w:jc w:val="both"/>
      </w:pPr>
      <w:r>
        <w:t xml:space="preserve">          03 апрель</w:t>
      </w:r>
      <w:r>
        <w:rPr>
          <w:rFonts w:ascii="Arial New Bash" w:hAnsi="Arial New Bash" w:cs="Arial New Bash"/>
        </w:rPr>
        <w:t xml:space="preserve">  </w:t>
      </w:r>
      <w:r>
        <w:t xml:space="preserve">   2017  й.                     №  56                    03 апреля    2017 г.</w:t>
      </w:r>
    </w:p>
    <w:p w:rsidR="00DF26F6" w:rsidRDefault="00DF26F6" w:rsidP="00CE4485">
      <w:pPr>
        <w:pStyle w:val="Heading8"/>
        <w:spacing w:before="0" w:after="0"/>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О  назначении  и  проведении  публичных  слушаний  по проекту   решения Совета  по исполнению бюджета сельского поселения Чекмагушевский  сельсовет  муниципального  района Чекмагушевский  район  </w:t>
      </w:r>
    </w:p>
    <w:p w:rsidR="00DF26F6" w:rsidRDefault="00DF26F6" w:rsidP="00CE4485">
      <w:pPr>
        <w:pStyle w:val="Heading8"/>
        <w:spacing w:before="0" w:after="0"/>
        <w:jc w:val="center"/>
        <w:rPr>
          <w:rFonts w:ascii="Times New Roman" w:hAnsi="Times New Roman" w:cs="Times New Roman"/>
          <w:i w:val="0"/>
          <w:iCs w:val="0"/>
          <w:sz w:val="28"/>
          <w:szCs w:val="28"/>
        </w:rPr>
      </w:pPr>
      <w:r>
        <w:rPr>
          <w:rFonts w:ascii="Times New Roman" w:hAnsi="Times New Roman" w:cs="Times New Roman"/>
          <w:i w:val="0"/>
          <w:iCs w:val="0"/>
          <w:sz w:val="28"/>
          <w:szCs w:val="28"/>
        </w:rPr>
        <w:t>Республики  Башкортостан за  2016 год</w:t>
      </w:r>
    </w:p>
    <w:p w:rsidR="00DF26F6" w:rsidRDefault="00DF26F6" w:rsidP="00CE4485">
      <w:pPr>
        <w:jc w:val="center"/>
        <w:rPr>
          <w:b/>
          <w:bCs/>
        </w:rPr>
      </w:pPr>
    </w:p>
    <w:p w:rsidR="00DF26F6" w:rsidRDefault="00DF26F6" w:rsidP="00CE4485">
      <w:pPr>
        <w:jc w:val="both"/>
      </w:pPr>
    </w:p>
    <w:p w:rsidR="00DF26F6" w:rsidRDefault="00DF26F6" w:rsidP="00CE4485">
      <w:pPr>
        <w:ind w:left="360" w:right="-165" w:firstLine="348"/>
        <w:jc w:val="both"/>
      </w:pPr>
      <w:r>
        <w:t xml:space="preserve">      Руководствуясь  п.2 ч.3 ст.28, п.2 ч. 10 ст.35 Федерального закона   «Об общих принципах организации местного самоуправления в Российской Федерации», п. 8 ч.1 ст. 11 Закона Республики Башкортостан «О местном самоуправлении в Республике Башкортостан», п.2 ч. 3 ст.10 Устава сельского поселения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w:t>
      </w:r>
    </w:p>
    <w:p w:rsidR="00DF26F6" w:rsidRDefault="00DF26F6" w:rsidP="00CE4485">
      <w:pPr>
        <w:ind w:left="360" w:right="-165" w:firstLine="348"/>
        <w:jc w:val="both"/>
      </w:pPr>
      <w:r>
        <w:t xml:space="preserve"> п о с т а н о в л я е т:</w:t>
      </w:r>
    </w:p>
    <w:p w:rsidR="00DF26F6" w:rsidRDefault="00DF26F6" w:rsidP="00CE4485">
      <w:pPr>
        <w:ind w:left="360" w:right="-165" w:firstLine="360"/>
        <w:jc w:val="both"/>
      </w:pPr>
      <w:r>
        <w:t xml:space="preserve">     1. Назначить и провести публичные слушания по проекту решения Совета по исполнению бюджета сельского поселения Чекмагушевский сельсовет муниципального района Чекмагушевский район Республики Башкортостан за 2016 год  на 17 апреля  2017 года в 15.00 часов в здании администрации сельского поселения Чекмагушевский сельсовет по адресу: с. Чекмагуш, ул. Мира, 25.</w:t>
      </w:r>
    </w:p>
    <w:p w:rsidR="00DF26F6" w:rsidRDefault="00DF26F6" w:rsidP="00CE4485">
      <w:pPr>
        <w:ind w:left="360" w:right="-165" w:firstLine="696"/>
        <w:jc w:val="both"/>
      </w:pPr>
      <w:r>
        <w:t>2. Создать   комиссию    по    подготовке        и       проведению    публичных  слушаний в составе:</w:t>
      </w:r>
    </w:p>
    <w:p w:rsidR="00DF26F6" w:rsidRDefault="00DF26F6" w:rsidP="00CE4485">
      <w:pPr>
        <w:ind w:right="-165"/>
        <w:jc w:val="both"/>
        <w:rPr>
          <w:i/>
          <w:iCs/>
        </w:rPr>
      </w:pPr>
      <w:r>
        <w:rPr>
          <w:i/>
          <w:iCs/>
        </w:rPr>
        <w:t xml:space="preserve">              Председатель комиссии:</w:t>
      </w:r>
    </w:p>
    <w:p w:rsidR="00DF26F6" w:rsidRDefault="00DF26F6" w:rsidP="00CE4485">
      <w:pPr>
        <w:pStyle w:val="BodyTextIndent"/>
        <w:spacing w:after="0"/>
        <w:ind w:right="-165"/>
        <w:jc w:val="both"/>
      </w:pPr>
      <w:r>
        <w:t>Кунафин И.А. -  глава    сельского    поселения   Чекмагушевский сельсовет муниципального района Чекмагушевский район</w:t>
      </w:r>
    </w:p>
    <w:p w:rsidR="00DF26F6" w:rsidRDefault="00DF26F6" w:rsidP="00CE4485">
      <w:pPr>
        <w:ind w:right="-165"/>
        <w:jc w:val="both"/>
        <w:rPr>
          <w:i/>
          <w:iCs/>
        </w:rPr>
      </w:pPr>
      <w:r>
        <w:rPr>
          <w:i/>
          <w:iCs/>
        </w:rPr>
        <w:t xml:space="preserve">              Заместитель председателя комиссии:</w:t>
      </w:r>
    </w:p>
    <w:p w:rsidR="00DF26F6" w:rsidRDefault="00DF26F6" w:rsidP="00C07A06">
      <w:pPr>
        <w:ind w:right="-165"/>
        <w:jc w:val="both"/>
      </w:pPr>
      <w:r>
        <w:t xml:space="preserve">    Ситдиков Б.А.   -                   помощник             главы                администрации            </w:t>
      </w:r>
    </w:p>
    <w:p w:rsidR="00DF26F6" w:rsidRDefault="00DF26F6" w:rsidP="00C07A06">
      <w:pPr>
        <w:ind w:right="-165"/>
        <w:jc w:val="both"/>
      </w:pPr>
      <w:r>
        <w:t xml:space="preserve">     сельского    поселения    Чекмагушевский сельсовет</w:t>
      </w:r>
    </w:p>
    <w:p w:rsidR="00DF26F6" w:rsidRDefault="00DF26F6" w:rsidP="00CE4485">
      <w:pPr>
        <w:ind w:right="-165" w:firstLine="708"/>
        <w:jc w:val="both"/>
        <w:rPr>
          <w:i/>
          <w:iCs/>
        </w:rPr>
      </w:pPr>
      <w:r>
        <w:rPr>
          <w:i/>
          <w:iCs/>
        </w:rPr>
        <w:t xml:space="preserve">   Члены комиссии:</w:t>
      </w:r>
    </w:p>
    <w:p w:rsidR="00DF26F6" w:rsidRDefault="00DF26F6" w:rsidP="00CE4485">
      <w:pPr>
        <w:pStyle w:val="BodyTextIndent"/>
        <w:spacing w:after="0"/>
        <w:ind w:right="-164"/>
        <w:jc w:val="both"/>
      </w:pPr>
      <w:r>
        <w:t>Шаймухаметов З.С.-  председатель  постоянной комиссии Совета сельского поселения Чекмагушевский сельсовет по бюджету, налогам, вопросам собственности;</w:t>
      </w:r>
    </w:p>
    <w:p w:rsidR="00DF26F6" w:rsidRDefault="00DF26F6" w:rsidP="00CE4485">
      <w:pPr>
        <w:pStyle w:val="BodyTextIndent"/>
        <w:spacing w:after="0"/>
        <w:ind w:right="-164"/>
        <w:jc w:val="both"/>
      </w:pPr>
      <w:r>
        <w:t>Ахметгареева  Р.З. – начальник-главный  бухгалтер МКУ  «Централизованной бухгалтерии  Администраций  сельских  поселений  муниципального  района  Чекмагушевский район Республики Башкортостан»   (по согласованию);</w:t>
      </w:r>
    </w:p>
    <w:p w:rsidR="00DF26F6" w:rsidRDefault="00DF26F6" w:rsidP="00CE4485">
      <w:pPr>
        <w:ind w:right="-164"/>
        <w:jc w:val="both"/>
      </w:pPr>
      <w:r>
        <w:t xml:space="preserve">    Гимаева М.М. -  управляющий   делами   администрации   сельского поселения      </w:t>
      </w:r>
    </w:p>
    <w:p w:rsidR="00DF26F6" w:rsidRDefault="00DF26F6" w:rsidP="00CE4485">
      <w:pPr>
        <w:ind w:right="-164"/>
        <w:jc w:val="both"/>
      </w:pPr>
      <w:r>
        <w:t xml:space="preserve">   Чекмагушевский сельсовет.</w:t>
      </w:r>
    </w:p>
    <w:p w:rsidR="00DF26F6" w:rsidRDefault="00DF26F6" w:rsidP="00CE4485">
      <w:pPr>
        <w:ind w:left="180" w:right="-54" w:hanging="180"/>
        <w:jc w:val="both"/>
      </w:pPr>
      <w:r>
        <w:t xml:space="preserve">              3. Обнародовать     проект    решения    Совета  об  исполнении  бюджета сельского поселения       Чекмагушевский         сельсовет        муниципального     района   Чекмагушевский     район   Республики  Башкортостан  за  2016 год в   здании администрации         сельского      поселения     Чекмагушевский        сельсовет  муниципального  района  Чекмагушевский  район  Республики  Башкортостан   03 апреля 2017 года.</w:t>
      </w:r>
    </w:p>
    <w:p w:rsidR="00DF26F6" w:rsidRDefault="00DF26F6" w:rsidP="00D7243E">
      <w:pPr>
        <w:ind w:right="-165"/>
        <w:jc w:val="both"/>
      </w:pPr>
      <w:r>
        <w:t xml:space="preserve">             4. Установить,      что    письменные    предложения    жителей    сельского  поселения         Чекмагушевский          сельсовет       муниципального        района Чекмагушевский   район    Республики   Башкортостан   по      проекту   решения Совета    об исполнении     бюджета      сельского     поселения   Чекмагушевский    сельсовет муниципального района Чекмагушевский район Республики Башкортостан  за   2016  год    направляются    в    Совет   по адресу: с. Чекмагуш, ул. Мира, 25,  в   период  со  дня обнародования  настоящего   постановления   до   18.00    часов  11  апреля  2017 года.</w:t>
      </w:r>
    </w:p>
    <w:p w:rsidR="00DF26F6" w:rsidRDefault="00DF26F6" w:rsidP="00CE4485">
      <w:pPr>
        <w:ind w:right="-165"/>
        <w:jc w:val="both"/>
      </w:pPr>
      <w:r>
        <w:t xml:space="preserve">             5. Обнародовать   настоящее    постановление   в   здании  администрации сельского   поселения     Чекмагушевский  сельсовет    муниципального   района  Чекмагушевский   район   Республики  Башкортостан.</w:t>
      </w:r>
    </w:p>
    <w:p w:rsidR="00DF26F6" w:rsidRDefault="00DF26F6" w:rsidP="00CE4485">
      <w:pPr>
        <w:ind w:left="720" w:right="-165" w:firstLine="720"/>
        <w:jc w:val="both"/>
      </w:pPr>
    </w:p>
    <w:p w:rsidR="00DF26F6" w:rsidRDefault="00DF26F6" w:rsidP="006736AB">
      <w:pPr>
        <w:pStyle w:val="ListParagraph"/>
        <w:spacing w:line="360" w:lineRule="auto"/>
        <w:ind w:left="0"/>
        <w:jc w:val="center"/>
      </w:pPr>
    </w:p>
    <w:p w:rsidR="00DF26F6" w:rsidRDefault="00DF26F6" w:rsidP="00841ADA">
      <w:pPr>
        <w:pStyle w:val="ListParagraph"/>
        <w:spacing w:line="360" w:lineRule="auto"/>
        <w:ind w:left="0"/>
        <w:jc w:val="center"/>
      </w:pPr>
      <w:r>
        <w:t>Глава сельского поселения                                               И.А.Кунафин</w:t>
      </w:r>
    </w:p>
    <w:p w:rsidR="00DF26F6" w:rsidRDefault="00DF26F6" w:rsidP="00B74E05">
      <w:pPr>
        <w:pStyle w:val="ListParagraph"/>
        <w:rPr>
          <w:sz w:val="24"/>
          <w:szCs w:val="24"/>
        </w:rPr>
      </w:pPr>
    </w:p>
    <w:p w:rsidR="00DF26F6" w:rsidRDefault="00DF26F6" w:rsidP="00611D69">
      <w:pPr>
        <w:pStyle w:val="ListParagraph"/>
        <w:jc w:val="right"/>
        <w:rPr>
          <w:sz w:val="24"/>
          <w:szCs w:val="24"/>
        </w:rPr>
      </w:pPr>
    </w:p>
    <w:p w:rsidR="00DF26F6" w:rsidRDefault="00DF26F6" w:rsidP="00611D69">
      <w:pPr>
        <w:pStyle w:val="ListParagraph"/>
        <w:jc w:val="right"/>
        <w:rPr>
          <w:sz w:val="24"/>
          <w:szCs w:val="24"/>
        </w:rPr>
      </w:pPr>
    </w:p>
    <w:sectPr w:rsidR="00DF26F6" w:rsidSect="007B783A">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33D9D"/>
    <w:rsid w:val="0003740E"/>
    <w:rsid w:val="00050A79"/>
    <w:rsid w:val="000A6257"/>
    <w:rsid w:val="000D5A53"/>
    <w:rsid w:val="000E56CB"/>
    <w:rsid w:val="000F0E9F"/>
    <w:rsid w:val="000F4CB7"/>
    <w:rsid w:val="00110563"/>
    <w:rsid w:val="00110F16"/>
    <w:rsid w:val="00114BA5"/>
    <w:rsid w:val="00126123"/>
    <w:rsid w:val="00140139"/>
    <w:rsid w:val="0014063B"/>
    <w:rsid w:val="00161976"/>
    <w:rsid w:val="00187A8D"/>
    <w:rsid w:val="001C5457"/>
    <w:rsid w:val="001C693E"/>
    <w:rsid w:val="001D4353"/>
    <w:rsid w:val="001F37D7"/>
    <w:rsid w:val="002049BE"/>
    <w:rsid w:val="00206CD2"/>
    <w:rsid w:val="00214083"/>
    <w:rsid w:val="0022008B"/>
    <w:rsid w:val="00226C41"/>
    <w:rsid w:val="00246C63"/>
    <w:rsid w:val="00250361"/>
    <w:rsid w:val="00262A5D"/>
    <w:rsid w:val="002660A5"/>
    <w:rsid w:val="002732FB"/>
    <w:rsid w:val="00285D0A"/>
    <w:rsid w:val="00287E20"/>
    <w:rsid w:val="00290D44"/>
    <w:rsid w:val="00294A6C"/>
    <w:rsid w:val="0029591E"/>
    <w:rsid w:val="002A2C51"/>
    <w:rsid w:val="002C4065"/>
    <w:rsid w:val="002D6BA8"/>
    <w:rsid w:val="002E1615"/>
    <w:rsid w:val="002E347F"/>
    <w:rsid w:val="002E5DA1"/>
    <w:rsid w:val="002F32DF"/>
    <w:rsid w:val="00320696"/>
    <w:rsid w:val="00327CEB"/>
    <w:rsid w:val="00327EDA"/>
    <w:rsid w:val="003331B9"/>
    <w:rsid w:val="00355D65"/>
    <w:rsid w:val="003806C2"/>
    <w:rsid w:val="003904ED"/>
    <w:rsid w:val="00395BB2"/>
    <w:rsid w:val="003A3DD2"/>
    <w:rsid w:val="003C6806"/>
    <w:rsid w:val="003D191E"/>
    <w:rsid w:val="003F293B"/>
    <w:rsid w:val="0040017F"/>
    <w:rsid w:val="00406D12"/>
    <w:rsid w:val="00411124"/>
    <w:rsid w:val="004270C4"/>
    <w:rsid w:val="00436EBA"/>
    <w:rsid w:val="00442FC0"/>
    <w:rsid w:val="00450B33"/>
    <w:rsid w:val="00457915"/>
    <w:rsid w:val="00467155"/>
    <w:rsid w:val="00472BF6"/>
    <w:rsid w:val="0048005A"/>
    <w:rsid w:val="00483148"/>
    <w:rsid w:val="00483CE0"/>
    <w:rsid w:val="00487D75"/>
    <w:rsid w:val="00491A37"/>
    <w:rsid w:val="00495950"/>
    <w:rsid w:val="004A1852"/>
    <w:rsid w:val="004C112D"/>
    <w:rsid w:val="004C4592"/>
    <w:rsid w:val="004D1076"/>
    <w:rsid w:val="004D1597"/>
    <w:rsid w:val="004D6C79"/>
    <w:rsid w:val="004E4ED6"/>
    <w:rsid w:val="004F4FD6"/>
    <w:rsid w:val="00524A64"/>
    <w:rsid w:val="005276CC"/>
    <w:rsid w:val="005304D8"/>
    <w:rsid w:val="00533B46"/>
    <w:rsid w:val="00541561"/>
    <w:rsid w:val="00541571"/>
    <w:rsid w:val="0055411F"/>
    <w:rsid w:val="005569D6"/>
    <w:rsid w:val="00563039"/>
    <w:rsid w:val="00564AA1"/>
    <w:rsid w:val="00581DE0"/>
    <w:rsid w:val="005852A2"/>
    <w:rsid w:val="00591515"/>
    <w:rsid w:val="00591B78"/>
    <w:rsid w:val="005A7276"/>
    <w:rsid w:val="005B0483"/>
    <w:rsid w:val="005B2BD4"/>
    <w:rsid w:val="005B3BC7"/>
    <w:rsid w:val="005B520A"/>
    <w:rsid w:val="005D2124"/>
    <w:rsid w:val="005E3FCD"/>
    <w:rsid w:val="005F2215"/>
    <w:rsid w:val="005F4477"/>
    <w:rsid w:val="00611D69"/>
    <w:rsid w:val="00621528"/>
    <w:rsid w:val="00641FFF"/>
    <w:rsid w:val="00652F1B"/>
    <w:rsid w:val="006633DD"/>
    <w:rsid w:val="00663630"/>
    <w:rsid w:val="0067194C"/>
    <w:rsid w:val="00673196"/>
    <w:rsid w:val="006736AB"/>
    <w:rsid w:val="006770E7"/>
    <w:rsid w:val="00697144"/>
    <w:rsid w:val="006A4BC4"/>
    <w:rsid w:val="006A6E87"/>
    <w:rsid w:val="006B1437"/>
    <w:rsid w:val="006B43C5"/>
    <w:rsid w:val="006B5B71"/>
    <w:rsid w:val="006C7767"/>
    <w:rsid w:val="006D0270"/>
    <w:rsid w:val="00700384"/>
    <w:rsid w:val="00700FFB"/>
    <w:rsid w:val="007036F1"/>
    <w:rsid w:val="0070798B"/>
    <w:rsid w:val="00711C91"/>
    <w:rsid w:val="00717ADA"/>
    <w:rsid w:val="0072575D"/>
    <w:rsid w:val="00734745"/>
    <w:rsid w:val="0073576C"/>
    <w:rsid w:val="00770E6E"/>
    <w:rsid w:val="007825FD"/>
    <w:rsid w:val="00784923"/>
    <w:rsid w:val="007962BA"/>
    <w:rsid w:val="007A0566"/>
    <w:rsid w:val="007B1FA1"/>
    <w:rsid w:val="007B783A"/>
    <w:rsid w:val="007C7026"/>
    <w:rsid w:val="007C74D9"/>
    <w:rsid w:val="007F7333"/>
    <w:rsid w:val="00802D55"/>
    <w:rsid w:val="008157CF"/>
    <w:rsid w:val="00837D9C"/>
    <w:rsid w:val="00841ADA"/>
    <w:rsid w:val="0084418C"/>
    <w:rsid w:val="00864B0F"/>
    <w:rsid w:val="00876597"/>
    <w:rsid w:val="008774A6"/>
    <w:rsid w:val="008845A0"/>
    <w:rsid w:val="00895553"/>
    <w:rsid w:val="008A50C9"/>
    <w:rsid w:val="008B0F20"/>
    <w:rsid w:val="008C0B78"/>
    <w:rsid w:val="008C46AC"/>
    <w:rsid w:val="008C5AD9"/>
    <w:rsid w:val="008C6D5C"/>
    <w:rsid w:val="008D0B62"/>
    <w:rsid w:val="008D3CC9"/>
    <w:rsid w:val="008E40B3"/>
    <w:rsid w:val="008F7947"/>
    <w:rsid w:val="009255CC"/>
    <w:rsid w:val="009324C1"/>
    <w:rsid w:val="0094606D"/>
    <w:rsid w:val="0095746E"/>
    <w:rsid w:val="0096562B"/>
    <w:rsid w:val="0097382C"/>
    <w:rsid w:val="0097589D"/>
    <w:rsid w:val="00977C80"/>
    <w:rsid w:val="00982740"/>
    <w:rsid w:val="00984E55"/>
    <w:rsid w:val="00993DE5"/>
    <w:rsid w:val="009B60D4"/>
    <w:rsid w:val="009C0B7D"/>
    <w:rsid w:val="009C10F7"/>
    <w:rsid w:val="009C518F"/>
    <w:rsid w:val="009D428B"/>
    <w:rsid w:val="009F0FF2"/>
    <w:rsid w:val="009F2C3A"/>
    <w:rsid w:val="009F3AB0"/>
    <w:rsid w:val="009F664F"/>
    <w:rsid w:val="00A060D6"/>
    <w:rsid w:val="00A07CF1"/>
    <w:rsid w:val="00A14A29"/>
    <w:rsid w:val="00A366B9"/>
    <w:rsid w:val="00A527AF"/>
    <w:rsid w:val="00A54DA2"/>
    <w:rsid w:val="00A6210B"/>
    <w:rsid w:val="00A70039"/>
    <w:rsid w:val="00A73A29"/>
    <w:rsid w:val="00A8349C"/>
    <w:rsid w:val="00A853E1"/>
    <w:rsid w:val="00A95D0D"/>
    <w:rsid w:val="00AA4521"/>
    <w:rsid w:val="00AC13E3"/>
    <w:rsid w:val="00AD4268"/>
    <w:rsid w:val="00AD7DF6"/>
    <w:rsid w:val="00AE2FF4"/>
    <w:rsid w:val="00B03CE1"/>
    <w:rsid w:val="00B11D1E"/>
    <w:rsid w:val="00B135A2"/>
    <w:rsid w:val="00B14E1F"/>
    <w:rsid w:val="00B1762A"/>
    <w:rsid w:val="00B35CA7"/>
    <w:rsid w:val="00B52956"/>
    <w:rsid w:val="00B601C2"/>
    <w:rsid w:val="00B64FB5"/>
    <w:rsid w:val="00B679D0"/>
    <w:rsid w:val="00B74E05"/>
    <w:rsid w:val="00B801DD"/>
    <w:rsid w:val="00B81750"/>
    <w:rsid w:val="00B90CC9"/>
    <w:rsid w:val="00B91D6A"/>
    <w:rsid w:val="00B91E08"/>
    <w:rsid w:val="00B936DF"/>
    <w:rsid w:val="00BA54F8"/>
    <w:rsid w:val="00BB2AD1"/>
    <w:rsid w:val="00BB6DF3"/>
    <w:rsid w:val="00BC0A03"/>
    <w:rsid w:val="00BC3F5C"/>
    <w:rsid w:val="00BD315C"/>
    <w:rsid w:val="00BD4EDD"/>
    <w:rsid w:val="00BE37CA"/>
    <w:rsid w:val="00BE51AB"/>
    <w:rsid w:val="00C01769"/>
    <w:rsid w:val="00C0371E"/>
    <w:rsid w:val="00C07A06"/>
    <w:rsid w:val="00C1280D"/>
    <w:rsid w:val="00C22DFE"/>
    <w:rsid w:val="00C236FA"/>
    <w:rsid w:val="00C35703"/>
    <w:rsid w:val="00C5793D"/>
    <w:rsid w:val="00C81C66"/>
    <w:rsid w:val="00C8419D"/>
    <w:rsid w:val="00CA3B1B"/>
    <w:rsid w:val="00CA7078"/>
    <w:rsid w:val="00CD0AFC"/>
    <w:rsid w:val="00CD1748"/>
    <w:rsid w:val="00CE0672"/>
    <w:rsid w:val="00CE4485"/>
    <w:rsid w:val="00CF2449"/>
    <w:rsid w:val="00D10871"/>
    <w:rsid w:val="00D15035"/>
    <w:rsid w:val="00D245C8"/>
    <w:rsid w:val="00D24C6C"/>
    <w:rsid w:val="00D35808"/>
    <w:rsid w:val="00D42182"/>
    <w:rsid w:val="00D61FE7"/>
    <w:rsid w:val="00D62212"/>
    <w:rsid w:val="00D71B1E"/>
    <w:rsid w:val="00D7243E"/>
    <w:rsid w:val="00D76F9E"/>
    <w:rsid w:val="00D91B35"/>
    <w:rsid w:val="00D97565"/>
    <w:rsid w:val="00DA567C"/>
    <w:rsid w:val="00DB623B"/>
    <w:rsid w:val="00DC1241"/>
    <w:rsid w:val="00DE33EE"/>
    <w:rsid w:val="00DF26F6"/>
    <w:rsid w:val="00E0023E"/>
    <w:rsid w:val="00E20A0C"/>
    <w:rsid w:val="00E334CD"/>
    <w:rsid w:val="00E620AE"/>
    <w:rsid w:val="00E622D4"/>
    <w:rsid w:val="00E630DA"/>
    <w:rsid w:val="00E70790"/>
    <w:rsid w:val="00E77BE1"/>
    <w:rsid w:val="00E83D85"/>
    <w:rsid w:val="00EA460C"/>
    <w:rsid w:val="00EA5774"/>
    <w:rsid w:val="00EC0ECC"/>
    <w:rsid w:val="00ED03A1"/>
    <w:rsid w:val="00ED757F"/>
    <w:rsid w:val="00F0684E"/>
    <w:rsid w:val="00F16112"/>
    <w:rsid w:val="00F222C0"/>
    <w:rsid w:val="00F74157"/>
    <w:rsid w:val="00F94728"/>
    <w:rsid w:val="00FA1237"/>
    <w:rsid w:val="00FB56BC"/>
    <w:rsid w:val="00FB5875"/>
    <w:rsid w:val="00FB5985"/>
    <w:rsid w:val="00FE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paragraph" w:styleId="Heading8">
    <w:name w:val="heading 8"/>
    <w:basedOn w:val="Normal"/>
    <w:next w:val="Normal"/>
    <w:link w:val="Heading8Char1"/>
    <w:uiPriority w:val="99"/>
    <w:qFormat/>
    <w:locked/>
    <w:rsid w:val="00CE4485"/>
    <w:pPr>
      <w:spacing w:before="240" w:after="60"/>
      <w:outlineLvl w:val="7"/>
    </w:pPr>
    <w:rPr>
      <w:rFonts w:ascii="Calibri" w:eastAsia="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6BA8"/>
    <w:pPr>
      <w:widowControl w:val="0"/>
      <w:autoSpaceDE w:val="0"/>
      <w:autoSpaceDN w:val="0"/>
      <w:adjustRightInd w:val="0"/>
    </w:pPr>
    <w:rPr>
      <w:rFonts w:ascii="Courier New" w:hAnsi="Courier New" w:cs="Courier New"/>
      <w:sz w:val="20"/>
      <w:szCs w:val="20"/>
    </w:rPr>
  </w:style>
  <w:style w:type="character" w:customStyle="1" w:styleId="Heading8Char1">
    <w:name w:val="Heading 8 Char1"/>
    <w:basedOn w:val="DefaultParagraphFont"/>
    <w:link w:val="Heading8"/>
    <w:uiPriority w:val="99"/>
    <w:semiHidden/>
    <w:locked/>
    <w:rsid w:val="00CE4485"/>
    <w:rPr>
      <w:rFonts w:ascii="Calibri" w:hAnsi="Calibri" w:cs="Calibri"/>
      <w:i/>
      <w:iCs/>
      <w:sz w:val="24"/>
      <w:szCs w:val="24"/>
      <w:lang w:val="ru-RU" w:eastAsia="ru-RU"/>
    </w:rPr>
  </w:style>
  <w:style w:type="character" w:customStyle="1" w:styleId="BodyTextIndentChar1">
    <w:name w:val="Body Text Indent Char1"/>
    <w:basedOn w:val="DefaultParagraphFont"/>
    <w:link w:val="BodyTextIndent"/>
    <w:uiPriority w:val="99"/>
    <w:locked/>
    <w:rsid w:val="00CE4485"/>
    <w:rPr>
      <w:sz w:val="28"/>
      <w:szCs w:val="28"/>
      <w:lang w:val="ru-RU" w:eastAsia="ru-RU"/>
    </w:rPr>
  </w:style>
  <w:style w:type="paragraph" w:styleId="BodyTextIndent">
    <w:name w:val="Body Text Indent"/>
    <w:basedOn w:val="Normal"/>
    <w:link w:val="BodyTextIndentChar1"/>
    <w:uiPriority w:val="99"/>
    <w:rsid w:val="00CE4485"/>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75440785">
      <w:marLeft w:val="0"/>
      <w:marRight w:val="0"/>
      <w:marTop w:val="0"/>
      <w:marBottom w:val="0"/>
      <w:divBdr>
        <w:top w:val="none" w:sz="0" w:space="0" w:color="auto"/>
        <w:left w:val="none" w:sz="0" w:space="0" w:color="auto"/>
        <w:bottom w:val="none" w:sz="0" w:space="0" w:color="auto"/>
        <w:right w:val="none" w:sz="0" w:space="0" w:color="auto"/>
      </w:divBdr>
    </w:div>
    <w:div w:id="775440786">
      <w:marLeft w:val="0"/>
      <w:marRight w:val="0"/>
      <w:marTop w:val="0"/>
      <w:marBottom w:val="0"/>
      <w:divBdr>
        <w:top w:val="none" w:sz="0" w:space="0" w:color="auto"/>
        <w:left w:val="none" w:sz="0" w:space="0" w:color="auto"/>
        <w:bottom w:val="none" w:sz="0" w:space="0" w:color="auto"/>
        <w:right w:val="none" w:sz="0" w:space="0" w:color="auto"/>
      </w:divBdr>
    </w:div>
    <w:div w:id="775440787">
      <w:marLeft w:val="0"/>
      <w:marRight w:val="0"/>
      <w:marTop w:val="0"/>
      <w:marBottom w:val="0"/>
      <w:divBdr>
        <w:top w:val="none" w:sz="0" w:space="0" w:color="auto"/>
        <w:left w:val="none" w:sz="0" w:space="0" w:color="auto"/>
        <w:bottom w:val="none" w:sz="0" w:space="0" w:color="auto"/>
        <w:right w:val="none" w:sz="0" w:space="0" w:color="auto"/>
      </w:divBdr>
    </w:div>
    <w:div w:id="775440788">
      <w:marLeft w:val="0"/>
      <w:marRight w:val="0"/>
      <w:marTop w:val="0"/>
      <w:marBottom w:val="0"/>
      <w:divBdr>
        <w:top w:val="none" w:sz="0" w:space="0" w:color="auto"/>
        <w:left w:val="none" w:sz="0" w:space="0" w:color="auto"/>
        <w:bottom w:val="none" w:sz="0" w:space="0" w:color="auto"/>
        <w:right w:val="none" w:sz="0" w:space="0" w:color="auto"/>
      </w:divBdr>
    </w:div>
    <w:div w:id="775440789">
      <w:marLeft w:val="0"/>
      <w:marRight w:val="0"/>
      <w:marTop w:val="0"/>
      <w:marBottom w:val="0"/>
      <w:divBdr>
        <w:top w:val="none" w:sz="0" w:space="0" w:color="auto"/>
        <w:left w:val="none" w:sz="0" w:space="0" w:color="auto"/>
        <w:bottom w:val="none" w:sz="0" w:space="0" w:color="auto"/>
        <w:right w:val="none" w:sz="0" w:space="0" w:color="auto"/>
      </w:divBdr>
    </w:div>
    <w:div w:id="7754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586</Words>
  <Characters>3343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5</cp:revision>
  <cp:lastPrinted>2017-03-27T07:24:00Z</cp:lastPrinted>
  <dcterms:created xsi:type="dcterms:W3CDTF">2017-04-25T05:44:00Z</dcterms:created>
  <dcterms:modified xsi:type="dcterms:W3CDTF">2017-04-25T05:57:00Z</dcterms:modified>
</cp:coreProperties>
</file>