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15562B" w:rsidRPr="00D62212">
        <w:trPr>
          <w:cantSplit/>
        </w:trPr>
        <w:tc>
          <w:tcPr>
            <w:tcW w:w="4428" w:type="dxa"/>
          </w:tcPr>
          <w:p w:rsidR="0015562B" w:rsidRDefault="0015562B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15562B" w:rsidRDefault="0015562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15562B" w:rsidRDefault="0015562B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15562B" w:rsidRDefault="0015562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15562B" w:rsidRDefault="0015562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15562B" w:rsidRDefault="0015562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5562B" w:rsidRDefault="0015562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5562B" w:rsidRPr="00CA7078" w:rsidRDefault="0015562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15562B" w:rsidRDefault="0015562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6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15562B" w:rsidRDefault="0015562B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15562B" w:rsidRDefault="0015562B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15562B" w:rsidRDefault="0015562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5562B" w:rsidRDefault="0015562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15562B" w:rsidRDefault="0015562B" w:rsidP="00B936DF">
            <w:pPr>
              <w:rPr>
                <w:sz w:val="4"/>
                <w:szCs w:val="4"/>
              </w:rPr>
            </w:pPr>
          </w:p>
          <w:p w:rsidR="0015562B" w:rsidRPr="00D62212" w:rsidRDefault="0015562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15562B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15562B" w:rsidRPr="00D62212" w:rsidRDefault="0015562B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15562B" w:rsidRDefault="0015562B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5562B" w:rsidRDefault="0015562B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62B" w:rsidRDefault="0015562B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15562B" w:rsidRDefault="0015562B" w:rsidP="007A0566">
      <w:pPr>
        <w:jc w:val="both"/>
        <w:rPr>
          <w:rFonts w:ascii="Arial New Bash" w:hAnsi="Arial New Bash" w:cs="Arial New Bash"/>
        </w:rPr>
      </w:pPr>
    </w:p>
    <w:p w:rsidR="0015562B" w:rsidRDefault="0015562B" w:rsidP="00B8086F">
      <w:pPr>
        <w:spacing w:line="360" w:lineRule="auto"/>
        <w:jc w:val="both"/>
      </w:pPr>
      <w:r>
        <w:t xml:space="preserve">           29  ноябрь   2017  й.                  №257                        29  ноября 2017 г.</w:t>
      </w:r>
    </w:p>
    <w:p w:rsidR="0015562B" w:rsidRDefault="0015562B" w:rsidP="001045A1">
      <w:pPr>
        <w:jc w:val="center"/>
      </w:pPr>
      <w:r>
        <w:t>О поручении предоставлять услуги по захоронению умерших (погибших) граждан, имеющих супруга, близких и иных родственников, законного представителя умершего и иных лиц, взявших на себя обязанность осуществить погребение умершего, а также об утверждении стоимость услуг, предоставляемых согласно гарантированному перечню услуг по погребению на территории сельского поселения Чекмагушевский сельский совет муниципального района Чекмагушевский район Республики Башкортостан</w:t>
      </w:r>
    </w:p>
    <w:p w:rsidR="0015562B" w:rsidRDefault="0015562B" w:rsidP="001045A1">
      <w:pPr>
        <w:jc w:val="center"/>
      </w:pPr>
    </w:p>
    <w:p w:rsidR="0015562B" w:rsidRDefault="0015562B" w:rsidP="001045A1">
      <w:pPr>
        <w:ind w:firstLine="708"/>
        <w:jc w:val="both"/>
      </w:pPr>
      <w:r>
        <w:t>Во исполнение Федерального Закона от 12 января 1996 г. № 8-ФЗ «О погребении и похоронном деле» и на основании Постановлений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погребению» и № 460 от 06.05.1994г.</w:t>
      </w:r>
      <w:r>
        <w:rPr>
          <w:color w:val="000000"/>
          <w:shd w:val="clear" w:color="auto" w:fill="FFFFFF"/>
        </w:rPr>
        <w:t xml:space="preserve"> "О нормах расходов денежных средств на погребение погибших (умерших) военнослужащих, сотрудников органов внутренних дел,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федеральных органов налоговой полиции и таможенных органов, граждан, призванных на военные сборы, и лиц, уволенных с военной службы (службы), а также на изготовление и установку надгробных памятников"  с  последующими  изменениями  и  дополнениями, Администрация </w:t>
      </w:r>
      <w:r>
        <w:t xml:space="preserve">сельского поселения Чекмагушевский сельский совет муниципального района Чекмагушевский район Республики Башкортостан   </w:t>
      </w:r>
      <w:r>
        <w:rPr>
          <w:color w:val="000000"/>
          <w:shd w:val="clear" w:color="auto" w:fill="FFFFFF"/>
        </w:rPr>
        <w:t>постановляет:</w:t>
      </w:r>
    </w:p>
    <w:p w:rsidR="0015562B" w:rsidRDefault="0015562B" w:rsidP="001045A1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1.Поручить МУП «Чекамагушжилкомхоз»  предоставлять услуги по захоронению умерших (погибших) граждан на территории сельского поселения Чекмагушевский сельсовет  (по  согласованию).</w:t>
      </w:r>
    </w:p>
    <w:p w:rsidR="0015562B" w:rsidRDefault="0015562B" w:rsidP="001045A1">
      <w:pPr>
        <w:ind w:firstLine="720"/>
        <w:jc w:val="both"/>
      </w:pPr>
      <w:r>
        <w:rPr>
          <w:color w:val="000000"/>
          <w:shd w:val="clear" w:color="auto" w:fill="FFFFFF"/>
        </w:rPr>
        <w:t xml:space="preserve">     2.Утвердить стоимость услуг, предоставляемых согласно перечню услуг по погребению на территории сельского поселения Чекмагушевский сельский совет в соответствии с приложениями к настоящему постановлению.</w:t>
      </w:r>
    </w:p>
    <w:p w:rsidR="0015562B" w:rsidRDefault="0015562B" w:rsidP="001045A1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3.Утвердить требования к качеству гарантированных услуг по погребению (прилагается).</w:t>
      </w:r>
    </w:p>
    <w:p w:rsidR="0015562B" w:rsidRDefault="0015562B" w:rsidP="001045A1">
      <w:pPr>
        <w:ind w:firstLine="720"/>
        <w:jc w:val="both"/>
      </w:pPr>
      <w:r>
        <w:rPr>
          <w:color w:val="000000"/>
          <w:shd w:val="clear" w:color="auto" w:fill="FFFFFF"/>
        </w:rPr>
        <w:t xml:space="preserve">     4. Признать  утратившим  силу  постановление  №195  от  28  сентября  2017  года.</w:t>
      </w:r>
    </w:p>
    <w:p w:rsidR="0015562B" w:rsidRDefault="0015562B" w:rsidP="001045A1">
      <w:pPr>
        <w:ind w:firstLine="720"/>
        <w:jc w:val="both"/>
      </w:pPr>
      <w:r>
        <w:rPr>
          <w:color w:val="000000"/>
          <w:shd w:val="clear" w:color="auto" w:fill="FFFFFF"/>
        </w:rPr>
        <w:t xml:space="preserve">     5.Контроль за исполнением настоящего постановления оставляю за собой.</w:t>
      </w:r>
    </w:p>
    <w:p w:rsidR="0015562B" w:rsidRDefault="0015562B" w:rsidP="001045A1">
      <w:pPr>
        <w:ind w:left="708"/>
        <w:jc w:val="both"/>
        <w:rPr>
          <w:color w:val="000000"/>
          <w:shd w:val="clear" w:color="auto" w:fill="FFFFFF"/>
        </w:rPr>
      </w:pPr>
    </w:p>
    <w:p w:rsidR="0015562B" w:rsidRDefault="0015562B" w:rsidP="001045A1">
      <w:pPr>
        <w:pStyle w:val="ListParagraph"/>
        <w:spacing w:line="360" w:lineRule="auto"/>
        <w:ind w:left="0"/>
        <w:jc w:val="center"/>
        <w:rPr>
          <w:sz w:val="24"/>
          <w:szCs w:val="24"/>
        </w:rPr>
      </w:pPr>
      <w:r>
        <w:t>И.о. Главы сельского поселения                                                  М.М.Гимаева</w:t>
      </w:r>
    </w:p>
    <w:p w:rsidR="0015562B" w:rsidRDefault="0015562B" w:rsidP="001045A1">
      <w:pPr>
        <w:ind w:left="708"/>
        <w:rPr>
          <w:color w:val="000000"/>
          <w:shd w:val="clear" w:color="auto" w:fill="FFFFFF"/>
        </w:rPr>
      </w:pP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Приложение №1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сельского поселения Чекмагушевский сельский совет 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района Чекмагушевский район 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Республики Башкортостан  №257 от 29 ноября 2017 года </w:t>
      </w:r>
    </w:p>
    <w:p w:rsidR="0015562B" w:rsidRDefault="0015562B" w:rsidP="001045A1">
      <w:pPr>
        <w:ind w:left="708"/>
        <w:jc w:val="center"/>
        <w:rPr>
          <w:color w:val="000000"/>
          <w:shd w:val="clear" w:color="auto" w:fill="FFFFFF"/>
        </w:rPr>
      </w:pPr>
    </w:p>
    <w:p w:rsidR="0015562B" w:rsidRDefault="0015562B" w:rsidP="001045A1">
      <w:pPr>
        <w:ind w:left="708"/>
        <w:jc w:val="center"/>
        <w:rPr>
          <w:color w:val="000000"/>
          <w:shd w:val="clear" w:color="auto" w:fill="FFFFFF"/>
        </w:rPr>
      </w:pPr>
    </w:p>
    <w:p w:rsidR="0015562B" w:rsidRDefault="0015562B" w:rsidP="001045A1">
      <w:pPr>
        <w:ind w:left="708"/>
        <w:jc w:val="right"/>
        <w:rPr>
          <w:color w:val="000000"/>
          <w:shd w:val="clear" w:color="auto" w:fill="FFFFFF"/>
        </w:rPr>
      </w:pPr>
    </w:p>
    <w:p w:rsidR="0015562B" w:rsidRDefault="0015562B" w:rsidP="001045A1">
      <w:pPr>
        <w:ind w:left="70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Стоимость гарантированных услуг по погребению умерших (погибших) граждан, имеющих </w:t>
      </w:r>
      <w:r>
        <w:t>супруга, близких и иных родственников, законного представителя умершего и иных лиц, взявших на себя обязанность осуществить погребение умершего на территории сельского поселения Чекмагушевский сельский совет муниципального района Чекмагушевский район Республики Башкортостан</w:t>
      </w:r>
    </w:p>
    <w:p w:rsidR="0015562B" w:rsidRDefault="0015562B" w:rsidP="001045A1">
      <w:pPr>
        <w:ind w:left="708"/>
        <w:jc w:val="right"/>
        <w:rPr>
          <w:color w:val="000000"/>
          <w:shd w:val="clear" w:color="auto" w:fill="FFFFFF"/>
        </w:rPr>
      </w:pPr>
    </w:p>
    <w:p w:rsidR="0015562B" w:rsidRDefault="0015562B" w:rsidP="001045A1">
      <w:pPr>
        <w:ind w:left="708"/>
        <w:jc w:val="right"/>
        <w:rPr>
          <w:color w:val="000000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5220"/>
        <w:gridCol w:w="3240"/>
      </w:tblGrid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№ п\п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Наименование и характеристика услуги(работы, товара)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Стоимость (руб.)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Выезд специалиста для оформления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бесплатно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 xml:space="preserve">Доставка тела умершего ( в морг, из морга)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  <w:rPr>
                <w:lang w:val="en-US"/>
              </w:rPr>
            </w:pPr>
            <w:r w:rsidRPr="00F905D8">
              <w:t>10</w:t>
            </w:r>
            <w:r w:rsidRPr="00F905D8">
              <w:rPr>
                <w:lang w:val="en-US"/>
              </w:rPr>
              <w:t>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 xml:space="preserve">Доставка тела умершего к месту захоронения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  <w:rPr>
                <w:lang w:val="en-US"/>
              </w:rPr>
            </w:pPr>
            <w:r w:rsidRPr="00F905D8">
              <w:rPr>
                <w:lang w:val="en-US"/>
              </w:rPr>
              <w:t>1500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 xml:space="preserve">Копка могилы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4000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 xml:space="preserve">Закапывание могилы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  <w:rPr>
                <w:lang w:val="en-US"/>
              </w:rPr>
            </w:pPr>
            <w:r w:rsidRPr="00F905D8">
              <w:t>3</w:t>
            </w:r>
            <w:r w:rsidRPr="00F905D8">
              <w:rPr>
                <w:lang w:val="en-US"/>
              </w:rPr>
              <w:t>500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Гроб строганный, неокрашенный (христианский)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4000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Гроб строганный, неокрашенный (мусульманский)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2000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Доски подкопные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2000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Доставка гроба и ритуальных принадлежностей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rPr>
                <w:lang w:val="en-US"/>
              </w:rPr>
              <w:t>7</w:t>
            </w:r>
            <w:r w:rsidRPr="00F905D8">
              <w:t>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Катафальный транспорт на похороны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1000</w:t>
            </w:r>
          </w:p>
        </w:tc>
      </w:tr>
      <w:tr w:rsidR="0015562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2B" w:rsidRPr="00F905D8" w:rsidRDefault="0015562B" w:rsidP="00F905D8">
            <w:pPr>
              <w:jc w:val="center"/>
            </w:pPr>
          </w:p>
          <w:p w:rsidR="0015562B" w:rsidRPr="00F905D8" w:rsidRDefault="0015562B" w:rsidP="00F905D8">
            <w:pPr>
              <w:jc w:val="center"/>
            </w:pPr>
            <w:r w:rsidRPr="00F905D8">
              <w:t>Дополнительные услуги</w:t>
            </w:r>
          </w:p>
          <w:p w:rsidR="0015562B" w:rsidRPr="00F905D8" w:rsidRDefault="0015562B" w:rsidP="00F905D8">
            <w:pPr>
              <w:jc w:val="center"/>
            </w:pP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Перевозка умершего в район, город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от  18 руб. /км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Санитарная обработка тела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от 3000</w:t>
            </w:r>
          </w:p>
        </w:tc>
      </w:tr>
    </w:tbl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ind w:left="708"/>
        <w:rPr>
          <w:color w:val="000000"/>
        </w:rPr>
      </w:pPr>
      <w:r>
        <w:rPr>
          <w:color w:val="000000"/>
        </w:rPr>
        <w:t>Управляющий делами                                          А.Ф.Насыров</w:t>
      </w:r>
    </w:p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Приложение №2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сельского поселения Чекмагушевский сельский совет 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района Чекмагушевский район 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Республики Башкортостан  №257 от 29 ноября 2017 года </w:t>
      </w:r>
    </w:p>
    <w:p w:rsidR="0015562B" w:rsidRDefault="0015562B" w:rsidP="001045A1">
      <w:pPr>
        <w:ind w:left="708"/>
        <w:jc w:val="center"/>
        <w:rPr>
          <w:color w:val="000000"/>
          <w:shd w:val="clear" w:color="auto" w:fill="FFFFFF"/>
        </w:rPr>
      </w:pPr>
    </w:p>
    <w:p w:rsidR="0015562B" w:rsidRDefault="0015562B" w:rsidP="001045A1">
      <w:pPr>
        <w:ind w:left="708"/>
        <w:rPr>
          <w:color w:val="000000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Требования к качеству гарантированных услуг по погребению умерших </w:t>
      </w:r>
      <w:r>
        <w:rPr>
          <w:sz w:val="28"/>
          <w:szCs w:val="28"/>
          <w:shd w:val="clear" w:color="auto" w:fill="FFFFFF"/>
        </w:rPr>
        <w:t>(погибших) граждан,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ветеранов военной службы, 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военной службы (службы), </w:t>
      </w:r>
      <w:r>
        <w:rPr>
          <w:sz w:val="28"/>
          <w:szCs w:val="28"/>
          <w:shd w:val="clear" w:color="auto" w:fill="FFFFFF"/>
        </w:rPr>
        <w:t xml:space="preserve">имеющих </w:t>
      </w:r>
      <w:r>
        <w:rPr>
          <w:sz w:val="28"/>
          <w:szCs w:val="28"/>
        </w:rPr>
        <w:t xml:space="preserve">супруга, близких и иных родственников, законного представителя умершего и иных лиц, взявших на себя обязанность осуществить погребение умершего на территории сельского поселения </w:t>
      </w:r>
    </w:p>
    <w:p w:rsidR="0015562B" w:rsidRDefault="0015562B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Чекмагушевский сельский совет муниципального района </w:t>
      </w:r>
    </w:p>
    <w:p w:rsidR="0015562B" w:rsidRDefault="0015562B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Чекмагушевский район Республики Башкортостан</w:t>
      </w:r>
    </w:p>
    <w:p w:rsidR="0015562B" w:rsidRDefault="0015562B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960"/>
        <w:gridCol w:w="4500"/>
      </w:tblGrid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№ п\п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Гарантированный перечень услуг по погребению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Требования к качеству предоставляемых услуг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Предоставление гроба деревянного строганного, неокрашенного, подкопных досок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Перевозка тела (останков) умершего  в морг (из морга)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Перевозка тела (останков) умершего в морг, из морга, на кладбище на грузопассажирском автотранспорте  без обратной доставки пассажиров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Перевозка тела (останков) к месту погребения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2B" w:rsidRPr="00F905D8" w:rsidRDefault="0015562B">
            <w:pPr>
              <w:rPr>
                <w:shd w:val="clear" w:color="auto" w:fill="FFFFFF"/>
              </w:rPr>
            </w:pP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 xml:space="preserve"> Погребение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- Копка могилы;</w:t>
            </w:r>
          </w:p>
          <w:p w:rsidR="0015562B" w:rsidRPr="00F905D8" w:rsidRDefault="0015562B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- Захоронение</w:t>
            </w:r>
          </w:p>
        </w:tc>
      </w:tr>
    </w:tbl>
    <w:p w:rsidR="0015562B" w:rsidRDefault="0015562B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</w:p>
    <w:p w:rsidR="0015562B" w:rsidRDefault="0015562B" w:rsidP="001045A1">
      <w:pPr>
        <w:ind w:left="708"/>
        <w:jc w:val="center"/>
        <w:rPr>
          <w:color w:val="000000"/>
          <w:shd w:val="clear" w:color="auto" w:fill="FFFFFF"/>
        </w:rPr>
      </w:pPr>
    </w:p>
    <w:p w:rsidR="0015562B" w:rsidRDefault="0015562B" w:rsidP="001045A1">
      <w:pPr>
        <w:ind w:left="708"/>
        <w:jc w:val="center"/>
        <w:rPr>
          <w:color w:val="000000"/>
          <w:shd w:val="clear" w:color="auto" w:fill="FFFFFF"/>
        </w:rPr>
      </w:pPr>
    </w:p>
    <w:p w:rsidR="0015562B" w:rsidRDefault="0015562B" w:rsidP="001045A1">
      <w:pPr>
        <w:ind w:left="708"/>
        <w:jc w:val="center"/>
        <w:rPr>
          <w:color w:val="000000"/>
          <w:shd w:val="clear" w:color="auto" w:fill="FFFFFF"/>
        </w:rPr>
      </w:pPr>
    </w:p>
    <w:p w:rsidR="0015562B" w:rsidRDefault="0015562B" w:rsidP="001045A1">
      <w:pPr>
        <w:ind w:left="708"/>
        <w:rPr>
          <w:color w:val="000000"/>
        </w:rPr>
      </w:pPr>
      <w:r>
        <w:rPr>
          <w:color w:val="000000"/>
        </w:rPr>
        <w:t>Управляющий делами                                            А.Ф.Насыров</w:t>
      </w:r>
    </w:p>
    <w:p w:rsidR="0015562B" w:rsidRDefault="0015562B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15562B" w:rsidRDefault="0015562B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Приложение №3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сельского поселения Чекмагушевский сельский совет 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района Чекмагушевский район </w:t>
      </w:r>
    </w:p>
    <w:p w:rsidR="0015562B" w:rsidRDefault="0015562B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Республики Башкортостан  №257 от 29 ноября 2017 года </w:t>
      </w:r>
    </w:p>
    <w:p w:rsidR="0015562B" w:rsidRDefault="0015562B" w:rsidP="001045A1">
      <w:pPr>
        <w:ind w:left="708"/>
        <w:jc w:val="center"/>
        <w:rPr>
          <w:color w:val="000000"/>
          <w:shd w:val="clear" w:color="auto" w:fill="FFFFFF"/>
        </w:rPr>
      </w:pPr>
    </w:p>
    <w:p w:rsidR="0015562B" w:rsidRDefault="0015562B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15562B" w:rsidRDefault="0015562B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15562B" w:rsidRDefault="0015562B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15562B" w:rsidRDefault="0015562B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Стоимость гарантированных услуг по погребению умерших (погибших) граждан,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ветеранов военной службы, 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военной службы (службы),</w:t>
      </w:r>
      <w:r>
        <w:rPr>
          <w:sz w:val="28"/>
          <w:szCs w:val="28"/>
          <w:shd w:val="clear" w:color="auto" w:fill="FFFFFF"/>
        </w:rPr>
        <w:t xml:space="preserve">имеющих </w:t>
      </w:r>
      <w:r>
        <w:rPr>
          <w:sz w:val="28"/>
          <w:szCs w:val="28"/>
        </w:rPr>
        <w:t>супруга, близких и иных родственников, законного представителя умершего и иных лиц, взявших на себя обязанность осуществить погребение умершего на территории сельского поселения Чекмагушевский сельский совет муниципального района Чекмагушевский район Республики Башкортостан</w:t>
      </w:r>
    </w:p>
    <w:p w:rsidR="0015562B" w:rsidRDefault="0015562B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5220"/>
        <w:gridCol w:w="3240"/>
      </w:tblGrid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№ п\п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Наименование и характеристика услуги(работы, товара)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Стоимость (руб.)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Выезд специалиста для оформления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бесплатно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 xml:space="preserve">Доставка тела умершего ( в морг, из морга)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  <w:rPr>
                <w:lang w:val="en-US"/>
              </w:rPr>
            </w:pPr>
            <w:r w:rsidRPr="00F905D8">
              <w:t>10</w:t>
            </w:r>
            <w:r w:rsidRPr="00F905D8">
              <w:rPr>
                <w:lang w:val="en-US"/>
              </w:rPr>
              <w:t>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 xml:space="preserve">Доставка тела умершего к месту захоронения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  <w:rPr>
                <w:lang w:val="en-US"/>
              </w:rPr>
            </w:pPr>
            <w:r w:rsidRPr="00F905D8">
              <w:rPr>
                <w:lang w:val="en-US"/>
              </w:rPr>
              <w:t>1500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 xml:space="preserve">Копка могилы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4000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 xml:space="preserve">Закапывание могилы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  <w:rPr>
                <w:lang w:val="en-US"/>
              </w:rPr>
            </w:pPr>
            <w:r w:rsidRPr="00F905D8">
              <w:t>3</w:t>
            </w:r>
            <w:r w:rsidRPr="00F905D8">
              <w:rPr>
                <w:lang w:val="en-US"/>
              </w:rPr>
              <w:t>500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Гроб строганный, неокрашенный (христианский)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4000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Гроб строганный, неокрашенный (мусульманский)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2000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Доски подкопные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2000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Доставка гроба и ритуальных принадлежностей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rPr>
                <w:lang w:val="en-US"/>
              </w:rPr>
              <w:t>7</w:t>
            </w:r>
            <w:r w:rsidRPr="00F905D8">
              <w:t>00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Катафальный транспорт на похороны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1000</w:t>
            </w:r>
          </w:p>
        </w:tc>
      </w:tr>
      <w:tr w:rsidR="0015562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2B" w:rsidRPr="00F905D8" w:rsidRDefault="0015562B" w:rsidP="00F905D8">
            <w:pPr>
              <w:jc w:val="center"/>
            </w:pPr>
          </w:p>
          <w:p w:rsidR="0015562B" w:rsidRPr="00F905D8" w:rsidRDefault="0015562B" w:rsidP="00F905D8">
            <w:pPr>
              <w:jc w:val="center"/>
            </w:pPr>
            <w:r w:rsidRPr="00F905D8">
              <w:t>Дополнительные услуги</w:t>
            </w:r>
          </w:p>
          <w:p w:rsidR="0015562B" w:rsidRPr="00F905D8" w:rsidRDefault="0015562B" w:rsidP="00F905D8">
            <w:pPr>
              <w:jc w:val="center"/>
            </w:pP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Перевозка умершего в район, город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от  18 руб /км</w:t>
            </w:r>
          </w:p>
        </w:tc>
      </w:tr>
      <w:tr w:rsidR="00155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>
            <w:r w:rsidRPr="00F905D8">
              <w:t>Санитарная обработка тела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B" w:rsidRPr="00F905D8" w:rsidRDefault="0015562B" w:rsidP="00F905D8">
            <w:pPr>
              <w:jc w:val="center"/>
            </w:pPr>
            <w:r w:rsidRPr="00F905D8">
              <w:t>от 3000</w:t>
            </w:r>
          </w:p>
        </w:tc>
      </w:tr>
    </w:tbl>
    <w:p w:rsidR="0015562B" w:rsidRDefault="0015562B" w:rsidP="001045A1">
      <w:pPr>
        <w:jc w:val="center"/>
      </w:pPr>
    </w:p>
    <w:p w:rsidR="0015562B" w:rsidRDefault="0015562B" w:rsidP="001045A1">
      <w:pPr>
        <w:jc w:val="center"/>
      </w:pPr>
    </w:p>
    <w:p w:rsidR="0015562B" w:rsidRDefault="0015562B" w:rsidP="001045A1">
      <w:pPr>
        <w:ind w:left="708"/>
        <w:rPr>
          <w:color w:val="000000"/>
        </w:rPr>
      </w:pPr>
      <w:r>
        <w:rPr>
          <w:color w:val="000000"/>
        </w:rPr>
        <w:t>Управляющий делами                                             А.Ф.Насыров</w:t>
      </w:r>
    </w:p>
    <w:p w:rsidR="0015562B" w:rsidRDefault="0015562B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15562B" w:rsidRDefault="0015562B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15562B" w:rsidRDefault="0015562B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sectPr w:rsidR="0015562B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3740E"/>
    <w:rsid w:val="00050A79"/>
    <w:rsid w:val="00090D9E"/>
    <w:rsid w:val="0009580F"/>
    <w:rsid w:val="000E56CB"/>
    <w:rsid w:val="000E595A"/>
    <w:rsid w:val="000F0E9F"/>
    <w:rsid w:val="000F4CB7"/>
    <w:rsid w:val="001045A1"/>
    <w:rsid w:val="00110563"/>
    <w:rsid w:val="00126123"/>
    <w:rsid w:val="00140139"/>
    <w:rsid w:val="0014063B"/>
    <w:rsid w:val="0015562B"/>
    <w:rsid w:val="001A15BA"/>
    <w:rsid w:val="001C2ED3"/>
    <w:rsid w:val="001C493D"/>
    <w:rsid w:val="001C5457"/>
    <w:rsid w:val="001C693E"/>
    <w:rsid w:val="001D4353"/>
    <w:rsid w:val="001F1CE5"/>
    <w:rsid w:val="001F37D7"/>
    <w:rsid w:val="002014C1"/>
    <w:rsid w:val="0020393E"/>
    <w:rsid w:val="002049BE"/>
    <w:rsid w:val="00206CD2"/>
    <w:rsid w:val="00214083"/>
    <w:rsid w:val="00246C63"/>
    <w:rsid w:val="00250361"/>
    <w:rsid w:val="002611CE"/>
    <w:rsid w:val="00262A5D"/>
    <w:rsid w:val="002660A5"/>
    <w:rsid w:val="002732FB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F32DF"/>
    <w:rsid w:val="00320696"/>
    <w:rsid w:val="0032521D"/>
    <w:rsid w:val="00327EDA"/>
    <w:rsid w:val="00330ED9"/>
    <w:rsid w:val="00332A4E"/>
    <w:rsid w:val="00335CFE"/>
    <w:rsid w:val="00345D57"/>
    <w:rsid w:val="00355D65"/>
    <w:rsid w:val="003806C2"/>
    <w:rsid w:val="003904ED"/>
    <w:rsid w:val="00395BB2"/>
    <w:rsid w:val="003A3DD2"/>
    <w:rsid w:val="003B49B1"/>
    <w:rsid w:val="003C6806"/>
    <w:rsid w:val="003D191E"/>
    <w:rsid w:val="0040017F"/>
    <w:rsid w:val="0040116F"/>
    <w:rsid w:val="00411124"/>
    <w:rsid w:val="004270C4"/>
    <w:rsid w:val="00436EBA"/>
    <w:rsid w:val="00442FC0"/>
    <w:rsid w:val="00450B33"/>
    <w:rsid w:val="00457915"/>
    <w:rsid w:val="004611AB"/>
    <w:rsid w:val="00467155"/>
    <w:rsid w:val="00477E71"/>
    <w:rsid w:val="0048005A"/>
    <w:rsid w:val="00483148"/>
    <w:rsid w:val="00483CE0"/>
    <w:rsid w:val="004D1597"/>
    <w:rsid w:val="004F4FD6"/>
    <w:rsid w:val="004F74F9"/>
    <w:rsid w:val="00524A64"/>
    <w:rsid w:val="00525808"/>
    <w:rsid w:val="00533B46"/>
    <w:rsid w:val="00541571"/>
    <w:rsid w:val="00550132"/>
    <w:rsid w:val="0055411F"/>
    <w:rsid w:val="005569D6"/>
    <w:rsid w:val="00563039"/>
    <w:rsid w:val="00581DE0"/>
    <w:rsid w:val="005914CB"/>
    <w:rsid w:val="00591515"/>
    <w:rsid w:val="00591B78"/>
    <w:rsid w:val="005960A9"/>
    <w:rsid w:val="005A1FB6"/>
    <w:rsid w:val="005A7276"/>
    <w:rsid w:val="005B2BD4"/>
    <w:rsid w:val="005B3BC7"/>
    <w:rsid w:val="005D2124"/>
    <w:rsid w:val="005F2215"/>
    <w:rsid w:val="005F4477"/>
    <w:rsid w:val="006117B2"/>
    <w:rsid w:val="00611D69"/>
    <w:rsid w:val="006178CE"/>
    <w:rsid w:val="00621528"/>
    <w:rsid w:val="00630C1C"/>
    <w:rsid w:val="00631670"/>
    <w:rsid w:val="006522B5"/>
    <w:rsid w:val="00652F1B"/>
    <w:rsid w:val="00663630"/>
    <w:rsid w:val="0067194C"/>
    <w:rsid w:val="00673196"/>
    <w:rsid w:val="00697144"/>
    <w:rsid w:val="006A4BC4"/>
    <w:rsid w:val="006A6E4D"/>
    <w:rsid w:val="006B1437"/>
    <w:rsid w:val="006B5B71"/>
    <w:rsid w:val="006C1FD7"/>
    <w:rsid w:val="006D0270"/>
    <w:rsid w:val="00700384"/>
    <w:rsid w:val="007036F1"/>
    <w:rsid w:val="0070798B"/>
    <w:rsid w:val="00713503"/>
    <w:rsid w:val="007162D0"/>
    <w:rsid w:val="00717ADA"/>
    <w:rsid w:val="0072575D"/>
    <w:rsid w:val="0072677E"/>
    <w:rsid w:val="007268B4"/>
    <w:rsid w:val="007825FD"/>
    <w:rsid w:val="007A0566"/>
    <w:rsid w:val="007B1FA1"/>
    <w:rsid w:val="007B783A"/>
    <w:rsid w:val="007C7026"/>
    <w:rsid w:val="007C74D9"/>
    <w:rsid w:val="008007B0"/>
    <w:rsid w:val="00802D55"/>
    <w:rsid w:val="008157CF"/>
    <w:rsid w:val="0081625E"/>
    <w:rsid w:val="00831F67"/>
    <w:rsid w:val="00837D9C"/>
    <w:rsid w:val="00841ADA"/>
    <w:rsid w:val="00864B0F"/>
    <w:rsid w:val="008774A6"/>
    <w:rsid w:val="0088178E"/>
    <w:rsid w:val="00895553"/>
    <w:rsid w:val="008B0F20"/>
    <w:rsid w:val="008C6D5C"/>
    <w:rsid w:val="008D0B62"/>
    <w:rsid w:val="008D0CB4"/>
    <w:rsid w:val="008D3CC9"/>
    <w:rsid w:val="008E40B3"/>
    <w:rsid w:val="008F7947"/>
    <w:rsid w:val="00913049"/>
    <w:rsid w:val="00917AD2"/>
    <w:rsid w:val="00925190"/>
    <w:rsid w:val="009324C1"/>
    <w:rsid w:val="0095746E"/>
    <w:rsid w:val="0096562B"/>
    <w:rsid w:val="00973888"/>
    <w:rsid w:val="0097589D"/>
    <w:rsid w:val="00977C80"/>
    <w:rsid w:val="00982740"/>
    <w:rsid w:val="00993DE5"/>
    <w:rsid w:val="009B60D4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35A66"/>
    <w:rsid w:val="00A366B9"/>
    <w:rsid w:val="00A801FC"/>
    <w:rsid w:val="00A9469C"/>
    <w:rsid w:val="00A952C2"/>
    <w:rsid w:val="00AA4521"/>
    <w:rsid w:val="00AC13E3"/>
    <w:rsid w:val="00AD4268"/>
    <w:rsid w:val="00AD7DF6"/>
    <w:rsid w:val="00AE2FF4"/>
    <w:rsid w:val="00AF2B60"/>
    <w:rsid w:val="00AF3AA7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6AC3"/>
    <w:rsid w:val="00B52DD8"/>
    <w:rsid w:val="00B601C2"/>
    <w:rsid w:val="00B679D0"/>
    <w:rsid w:val="00B74E05"/>
    <w:rsid w:val="00B8086F"/>
    <w:rsid w:val="00B831CB"/>
    <w:rsid w:val="00B90CC9"/>
    <w:rsid w:val="00B91D6A"/>
    <w:rsid w:val="00B936DF"/>
    <w:rsid w:val="00BB2AD1"/>
    <w:rsid w:val="00BB6DF3"/>
    <w:rsid w:val="00BC0A03"/>
    <w:rsid w:val="00BC3F5C"/>
    <w:rsid w:val="00BD315C"/>
    <w:rsid w:val="00BE37CA"/>
    <w:rsid w:val="00BE7F7C"/>
    <w:rsid w:val="00BF1686"/>
    <w:rsid w:val="00BF5A8C"/>
    <w:rsid w:val="00C0371E"/>
    <w:rsid w:val="00C1280D"/>
    <w:rsid w:val="00C15245"/>
    <w:rsid w:val="00C16584"/>
    <w:rsid w:val="00C22DFE"/>
    <w:rsid w:val="00C475F3"/>
    <w:rsid w:val="00C476CE"/>
    <w:rsid w:val="00C55C20"/>
    <w:rsid w:val="00C57395"/>
    <w:rsid w:val="00C5793D"/>
    <w:rsid w:val="00C81C66"/>
    <w:rsid w:val="00C8419D"/>
    <w:rsid w:val="00CA7078"/>
    <w:rsid w:val="00CB6E1B"/>
    <w:rsid w:val="00CB6ECB"/>
    <w:rsid w:val="00CD0AFC"/>
    <w:rsid w:val="00CE0672"/>
    <w:rsid w:val="00D15035"/>
    <w:rsid w:val="00D245C8"/>
    <w:rsid w:val="00D24C6C"/>
    <w:rsid w:val="00D3441E"/>
    <w:rsid w:val="00D35808"/>
    <w:rsid w:val="00D50F2B"/>
    <w:rsid w:val="00D61FE7"/>
    <w:rsid w:val="00D62212"/>
    <w:rsid w:val="00D71B1E"/>
    <w:rsid w:val="00D845B9"/>
    <w:rsid w:val="00DC1241"/>
    <w:rsid w:val="00DE33EE"/>
    <w:rsid w:val="00DE3FD6"/>
    <w:rsid w:val="00E0023E"/>
    <w:rsid w:val="00E26A05"/>
    <w:rsid w:val="00E334CD"/>
    <w:rsid w:val="00E36C51"/>
    <w:rsid w:val="00E45A08"/>
    <w:rsid w:val="00E5744F"/>
    <w:rsid w:val="00E620AE"/>
    <w:rsid w:val="00E622D4"/>
    <w:rsid w:val="00E630DA"/>
    <w:rsid w:val="00E633CE"/>
    <w:rsid w:val="00E70790"/>
    <w:rsid w:val="00E77BE1"/>
    <w:rsid w:val="00EA148C"/>
    <w:rsid w:val="00EA5774"/>
    <w:rsid w:val="00EC0ECC"/>
    <w:rsid w:val="00ED0F03"/>
    <w:rsid w:val="00ED757F"/>
    <w:rsid w:val="00EE5E2C"/>
    <w:rsid w:val="00EF7CB4"/>
    <w:rsid w:val="00F0684E"/>
    <w:rsid w:val="00F16112"/>
    <w:rsid w:val="00F222C0"/>
    <w:rsid w:val="00F54FCD"/>
    <w:rsid w:val="00F74157"/>
    <w:rsid w:val="00F77B9D"/>
    <w:rsid w:val="00F84B2B"/>
    <w:rsid w:val="00F905D8"/>
    <w:rsid w:val="00F94728"/>
    <w:rsid w:val="00FA1237"/>
    <w:rsid w:val="00FB4BA1"/>
    <w:rsid w:val="00FB56BC"/>
    <w:rsid w:val="00FB5875"/>
    <w:rsid w:val="00FC4C2C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1016</Words>
  <Characters>5796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6</cp:revision>
  <cp:lastPrinted>2017-12-03T06:11:00Z</cp:lastPrinted>
  <dcterms:created xsi:type="dcterms:W3CDTF">2017-11-29T11:57:00Z</dcterms:created>
  <dcterms:modified xsi:type="dcterms:W3CDTF">2017-12-03T06:13:00Z</dcterms:modified>
</cp:coreProperties>
</file>