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7B" w:rsidRDefault="00F9097B" w:rsidP="003A08EE">
      <w:pPr>
        <w:jc w:val="center"/>
        <w:rPr>
          <w:lang w:val="ru-RU"/>
        </w:rPr>
      </w:pPr>
    </w:p>
    <w:p w:rsidR="00F9097B" w:rsidRDefault="00F9097B" w:rsidP="003A08EE">
      <w:pPr>
        <w:jc w:val="center"/>
        <w:rPr>
          <w:lang w:val="ru-RU"/>
        </w:rPr>
      </w:pPr>
    </w:p>
    <w:p w:rsidR="003A08EE" w:rsidRDefault="009B7584" w:rsidP="003A08EE">
      <w:pPr>
        <w:jc w:val="center"/>
        <w:rPr>
          <w:lang w:val="ru-RU"/>
        </w:rPr>
      </w:pPr>
      <w:r w:rsidRPr="00162151">
        <w:rPr>
          <w:lang w:val="ru-RU"/>
        </w:rPr>
        <w:t>ИНФОРМАЦИОННОЕ СООБЩЕНИЕ</w:t>
      </w:r>
    </w:p>
    <w:p w:rsidR="00C11F4A" w:rsidRPr="00162151" w:rsidRDefault="00C11F4A" w:rsidP="003A08EE">
      <w:pPr>
        <w:jc w:val="center"/>
        <w:rPr>
          <w:lang w:val="ru-RU"/>
        </w:rPr>
      </w:pPr>
    </w:p>
    <w:p w:rsidR="00C11F4A" w:rsidRPr="00C11F4A" w:rsidRDefault="006666B8" w:rsidP="00386680">
      <w:pPr>
        <w:tabs>
          <w:tab w:val="left" w:pos="540"/>
        </w:tabs>
        <w:jc w:val="both"/>
        <w:rPr>
          <w:lang w:val="ru-RU"/>
        </w:rPr>
      </w:pPr>
      <w:r w:rsidRPr="00C11F4A">
        <w:rPr>
          <w:color w:val="555555"/>
          <w:lang w:val="ru-RU"/>
        </w:rPr>
        <w:t xml:space="preserve">  </w:t>
      </w:r>
      <w:r w:rsidR="00C11F4A">
        <w:rPr>
          <w:color w:val="555555"/>
          <w:lang w:val="ru-RU"/>
        </w:rPr>
        <w:t xml:space="preserve"> </w:t>
      </w:r>
      <w:r w:rsidRPr="00C11F4A">
        <w:rPr>
          <w:color w:val="555555"/>
          <w:lang w:val="ru-RU"/>
        </w:rPr>
        <w:t xml:space="preserve"> </w:t>
      </w:r>
      <w:r w:rsidR="00C11F4A" w:rsidRPr="00C11F4A">
        <w:rPr>
          <w:rFonts w:ascii="PT Sans" w:hAnsi="PT Sans"/>
          <w:lang w:val="ru-RU"/>
        </w:rPr>
        <w:t xml:space="preserve">Администрация муниципального района Чекмагушевский район Республики Башкортостан </w:t>
      </w:r>
      <w:r w:rsidR="00F872EF">
        <w:rPr>
          <w:rFonts w:ascii="PT Sans" w:hAnsi="PT Sans"/>
          <w:b/>
          <w:bCs/>
          <w:lang w:val="ru-RU"/>
        </w:rPr>
        <w:t>01</w:t>
      </w:r>
      <w:r w:rsidR="0085284B">
        <w:rPr>
          <w:rFonts w:ascii="PT Sans" w:hAnsi="PT Sans"/>
          <w:b/>
          <w:bCs/>
          <w:lang w:val="ru-RU"/>
        </w:rPr>
        <w:t xml:space="preserve"> </w:t>
      </w:r>
      <w:r w:rsidR="00F872EF">
        <w:rPr>
          <w:rFonts w:ascii="PT Sans" w:hAnsi="PT Sans"/>
          <w:b/>
          <w:bCs/>
          <w:lang w:val="ru-RU"/>
        </w:rPr>
        <w:t>марта</w:t>
      </w:r>
      <w:r w:rsidR="0085284B">
        <w:rPr>
          <w:rFonts w:ascii="PT Sans" w:hAnsi="PT Sans"/>
          <w:b/>
          <w:bCs/>
          <w:lang w:val="ru-RU"/>
        </w:rPr>
        <w:t xml:space="preserve"> </w:t>
      </w:r>
      <w:r w:rsidR="00984886">
        <w:rPr>
          <w:rFonts w:ascii="PT Sans" w:hAnsi="PT Sans"/>
          <w:b/>
          <w:bCs/>
          <w:lang w:val="ru-RU"/>
        </w:rPr>
        <w:t>2018</w:t>
      </w:r>
      <w:r w:rsidR="00C11F4A" w:rsidRPr="00C11F4A">
        <w:rPr>
          <w:rFonts w:ascii="PT Sans" w:hAnsi="PT Sans"/>
          <w:b/>
          <w:bCs/>
          <w:lang w:val="ru-RU"/>
        </w:rPr>
        <w:t xml:space="preserve"> года в 11.00 часов</w:t>
      </w:r>
      <w:r w:rsidR="00C11F4A" w:rsidRPr="00C11F4A">
        <w:rPr>
          <w:rFonts w:ascii="PT Sans" w:hAnsi="PT Sans"/>
          <w:lang w:val="ru-RU"/>
        </w:rPr>
        <w:t xml:space="preserve"> по адресу: </w:t>
      </w:r>
      <w:r w:rsidR="00C11F4A" w:rsidRPr="00C11F4A">
        <w:rPr>
          <w:lang w:val="ru-RU"/>
        </w:rPr>
        <w:t>с. Чекмагуш, ул. Ленина, 55, актовый зал</w:t>
      </w:r>
      <w:r w:rsidR="00C11F4A" w:rsidRPr="00C11F4A">
        <w:rPr>
          <w:rFonts w:ascii="PT Sans" w:hAnsi="PT Sans"/>
          <w:lang w:val="ru-RU"/>
        </w:rPr>
        <w:t>, проводит открытый п</w:t>
      </w:r>
      <w:r w:rsidR="0085284B">
        <w:rPr>
          <w:rFonts w:ascii="PT Sans" w:hAnsi="PT Sans"/>
          <w:lang w:val="ru-RU"/>
        </w:rPr>
        <w:t>о составу участников аукцион по продаже</w:t>
      </w:r>
      <w:r w:rsidR="00C11F4A" w:rsidRPr="00C11F4A">
        <w:rPr>
          <w:rFonts w:ascii="PT Sans" w:hAnsi="PT Sans"/>
          <w:lang w:val="ru-RU"/>
        </w:rPr>
        <w:t xml:space="preserve"> земельного участка. </w:t>
      </w:r>
    </w:p>
    <w:p w:rsidR="009B7584" w:rsidRPr="00C11F4A" w:rsidRDefault="006666B8" w:rsidP="00386680">
      <w:pPr>
        <w:jc w:val="both"/>
        <w:rPr>
          <w:lang w:val="ru-RU"/>
        </w:rPr>
      </w:pPr>
      <w:r w:rsidRPr="00C11F4A">
        <w:rPr>
          <w:color w:val="555555"/>
          <w:lang w:val="ru-RU"/>
        </w:rPr>
        <w:t xml:space="preserve"> </w:t>
      </w:r>
      <w:r w:rsidR="00C11F4A" w:rsidRPr="00C11F4A">
        <w:rPr>
          <w:color w:val="555555"/>
          <w:lang w:val="ru-RU"/>
        </w:rPr>
        <w:t xml:space="preserve">  </w:t>
      </w:r>
      <w:r w:rsidR="00C11F4A">
        <w:rPr>
          <w:color w:val="555555"/>
          <w:lang w:val="ru-RU"/>
        </w:rPr>
        <w:t xml:space="preserve"> </w:t>
      </w:r>
      <w:r w:rsidR="00C11F4A" w:rsidRPr="00C11F4A">
        <w:rPr>
          <w:color w:val="555555"/>
          <w:lang w:val="ru-RU"/>
        </w:rPr>
        <w:t>Организатор аукциона-</w:t>
      </w:r>
      <w:r w:rsidR="003A08EE" w:rsidRPr="00C11F4A">
        <w:rPr>
          <w:color w:val="555555"/>
          <w:lang w:val="ru-RU"/>
        </w:rPr>
        <w:t>К</w:t>
      </w:r>
      <w:r w:rsidR="00195A77" w:rsidRPr="00C11F4A">
        <w:rPr>
          <w:color w:val="555555"/>
          <w:lang w:val="ru-RU"/>
        </w:rPr>
        <w:t>омитет по управлению собственностью Министерства земельных и имущественных отношений Республики Башкортостан по Чекмагушевскому району</w:t>
      </w:r>
      <w:r w:rsidR="00285C90">
        <w:rPr>
          <w:color w:val="555555"/>
          <w:lang w:val="ru-RU"/>
        </w:rPr>
        <w:t>.</w:t>
      </w:r>
      <w:r w:rsidR="003A08EE" w:rsidRPr="00C11F4A">
        <w:rPr>
          <w:color w:val="555555"/>
          <w:lang w:val="ru-RU"/>
        </w:rPr>
        <w:t xml:space="preserve"> </w:t>
      </w:r>
    </w:p>
    <w:p w:rsidR="00C11F4A" w:rsidRDefault="00C11F4A" w:rsidP="00386680">
      <w:pPr>
        <w:tabs>
          <w:tab w:val="left" w:pos="540"/>
        </w:tabs>
        <w:jc w:val="both"/>
        <w:rPr>
          <w:lang w:val="ru-RU"/>
        </w:rPr>
      </w:pPr>
      <w:r>
        <w:rPr>
          <w:lang w:val="ru-RU"/>
        </w:rPr>
        <w:t xml:space="preserve">    </w:t>
      </w:r>
      <w:r w:rsidR="003A08EE" w:rsidRPr="00C11F4A">
        <w:rPr>
          <w:lang w:val="ru-RU"/>
        </w:rPr>
        <w:t xml:space="preserve"> </w:t>
      </w:r>
      <w:r w:rsidRPr="00C11F4A">
        <w:rPr>
          <w:rFonts w:ascii="PT Sans" w:hAnsi="PT Sans"/>
          <w:lang w:val="ru-RU"/>
        </w:rPr>
        <w:t xml:space="preserve">Аукцион проводится на основании Земельного кодекса Российской Федерации, </w:t>
      </w:r>
      <w:r w:rsidRPr="00C11F4A">
        <w:rPr>
          <w:lang w:val="ru-RU"/>
        </w:rPr>
        <w:t xml:space="preserve">постановлением Администрации   муниципального района Чекмагушевский район Республики Башкортостан от </w:t>
      </w:r>
      <w:r w:rsidR="0085284B">
        <w:rPr>
          <w:lang w:val="ru-RU"/>
        </w:rPr>
        <w:t>29</w:t>
      </w:r>
      <w:r w:rsidRPr="00C11F4A">
        <w:rPr>
          <w:lang w:val="ru-RU"/>
        </w:rPr>
        <w:t xml:space="preserve"> </w:t>
      </w:r>
      <w:r w:rsidR="0085284B">
        <w:rPr>
          <w:lang w:val="ru-RU"/>
        </w:rPr>
        <w:t>ноября</w:t>
      </w:r>
      <w:r w:rsidRPr="00C11F4A">
        <w:rPr>
          <w:lang w:val="ru-RU"/>
        </w:rPr>
        <w:t xml:space="preserve"> 2017г. №</w:t>
      </w:r>
      <w:r w:rsidR="0085284B">
        <w:rPr>
          <w:lang w:val="ru-RU"/>
        </w:rPr>
        <w:t>803</w:t>
      </w:r>
      <w:r w:rsidR="00285C90">
        <w:rPr>
          <w:lang w:val="ru-RU"/>
        </w:rPr>
        <w:t>.</w:t>
      </w:r>
    </w:p>
    <w:p w:rsidR="00C11F4A" w:rsidRDefault="00C11F4A" w:rsidP="00386680">
      <w:pPr>
        <w:tabs>
          <w:tab w:val="left" w:pos="540"/>
        </w:tabs>
        <w:jc w:val="both"/>
        <w:rPr>
          <w:lang w:val="ru-RU"/>
        </w:rPr>
      </w:pPr>
    </w:p>
    <w:p w:rsidR="00C11F4A" w:rsidRPr="007242D4" w:rsidRDefault="00C11F4A" w:rsidP="00386680">
      <w:pPr>
        <w:tabs>
          <w:tab w:val="left" w:pos="540"/>
        </w:tabs>
        <w:jc w:val="both"/>
        <w:rPr>
          <w:color w:val="3A3A3A"/>
          <w:lang w:val="ru-RU"/>
        </w:rPr>
      </w:pPr>
      <w:r w:rsidRPr="007242D4">
        <w:rPr>
          <w:lang w:val="ru-RU"/>
        </w:rPr>
        <w:t xml:space="preserve"> </w:t>
      </w:r>
      <w:r w:rsidRPr="007242D4">
        <w:rPr>
          <w:rFonts w:ascii="PT Sans" w:hAnsi="PT Sans"/>
          <w:b/>
          <w:bCs/>
          <w:lang w:val="ru-RU"/>
        </w:rPr>
        <w:t xml:space="preserve">Предмет аукциона. 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lang w:val="ru-RU"/>
        </w:rPr>
        <w:t xml:space="preserve">Местоположение земельного участка – Республика Башкортостан, </w:t>
      </w:r>
      <w:r w:rsidRPr="007242D4">
        <w:rPr>
          <w:lang w:val="ru-RU"/>
        </w:rPr>
        <w:t>Чекмагушевский район,</w:t>
      </w:r>
      <w:r w:rsidR="0085284B">
        <w:rPr>
          <w:lang w:val="ru-RU"/>
        </w:rPr>
        <w:t xml:space="preserve"> Чекмагушевский с/с, д.Нариманово, ул. Молодежная, д.2</w:t>
      </w:r>
      <w:r w:rsidRPr="007242D4">
        <w:rPr>
          <w:lang w:val="ru-RU"/>
        </w:rPr>
        <w:t>4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lang w:val="ru-RU"/>
        </w:rPr>
        <w:t xml:space="preserve">Кадастровый номер – </w:t>
      </w:r>
      <w:r w:rsidR="0085284B">
        <w:rPr>
          <w:lang w:val="ru-RU"/>
        </w:rPr>
        <w:t>02:51:080101</w:t>
      </w:r>
      <w:r w:rsidRPr="007242D4">
        <w:rPr>
          <w:lang w:val="ru-RU"/>
        </w:rPr>
        <w:t>:</w:t>
      </w:r>
      <w:r w:rsidR="0085284B">
        <w:rPr>
          <w:lang w:val="ru-RU"/>
        </w:rPr>
        <w:t>434</w:t>
      </w:r>
      <w:r w:rsidRPr="00C11F4A">
        <w:rPr>
          <w:rFonts w:ascii="PT Sans" w:hAnsi="PT Sans"/>
          <w:lang w:val="ru-RU"/>
        </w:rPr>
        <w:t xml:space="preserve">. 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lang w:val="ru-RU"/>
        </w:rPr>
        <w:t xml:space="preserve">Площадь – </w:t>
      </w:r>
      <w:r w:rsidR="0085284B">
        <w:rPr>
          <w:sz w:val="28"/>
          <w:szCs w:val="28"/>
          <w:lang w:val="ru-RU"/>
        </w:rPr>
        <w:t>710</w:t>
      </w:r>
      <w:r w:rsidRPr="00C11F4A">
        <w:rPr>
          <w:rFonts w:ascii="PT Sans" w:hAnsi="PT Sans"/>
          <w:lang w:val="ru-RU"/>
        </w:rPr>
        <w:t xml:space="preserve"> кв. м. 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lang w:val="ru-RU"/>
        </w:rPr>
        <w:t xml:space="preserve">Разрешенное использование – </w:t>
      </w:r>
      <w:r w:rsidR="0085284B">
        <w:rPr>
          <w:lang w:val="ru-RU"/>
        </w:rPr>
        <w:t>для ведения личного подсобного хозяйства</w:t>
      </w:r>
      <w:r w:rsidRPr="00C11F4A">
        <w:rPr>
          <w:rFonts w:ascii="PT Sans" w:hAnsi="PT Sans"/>
          <w:lang w:val="ru-RU"/>
        </w:rPr>
        <w:t xml:space="preserve">. 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lang w:val="ru-RU"/>
        </w:rPr>
        <w:t xml:space="preserve">Категория земель – земли населенных пунктов. </w:t>
      </w:r>
    </w:p>
    <w:p w:rsidR="00C11F4A" w:rsidRPr="00C11F4A" w:rsidRDefault="00C11F4A" w:rsidP="00386680">
      <w:pPr>
        <w:jc w:val="both"/>
        <w:rPr>
          <w:lang w:val="ru-RU"/>
        </w:rPr>
      </w:pPr>
      <w:r w:rsidRPr="00C11F4A">
        <w:rPr>
          <w:rFonts w:ascii="PT Sans" w:hAnsi="PT Sans"/>
          <w:b/>
          <w:bCs/>
          <w:lang w:val="ru-RU"/>
        </w:rPr>
        <w:t xml:space="preserve">Начальная цена предмета аукциона </w:t>
      </w:r>
      <w:r w:rsidRPr="00C11F4A">
        <w:rPr>
          <w:rFonts w:ascii="PT Sans" w:hAnsi="PT Sans"/>
          <w:lang w:val="ru-RU"/>
        </w:rPr>
        <w:t xml:space="preserve"> – </w:t>
      </w:r>
      <w:r w:rsidR="0085284B">
        <w:rPr>
          <w:lang w:val="ru-RU"/>
        </w:rPr>
        <w:t xml:space="preserve">13000,00 (тринадцать </w:t>
      </w:r>
      <w:r w:rsidRPr="007242D4">
        <w:rPr>
          <w:lang w:val="ru-RU"/>
        </w:rPr>
        <w:t xml:space="preserve"> </w:t>
      </w:r>
      <w:r w:rsidR="007242D4">
        <w:rPr>
          <w:lang w:val="ru-RU"/>
        </w:rPr>
        <w:t xml:space="preserve">   </w:t>
      </w:r>
      <w:r w:rsidRPr="007242D4">
        <w:rPr>
          <w:lang w:val="ru-RU"/>
        </w:rPr>
        <w:t>тысяч) рублей.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b/>
          <w:bCs/>
          <w:lang w:val="ru-RU"/>
        </w:rPr>
        <w:t>Шаг аукциона</w:t>
      </w:r>
      <w:r w:rsidRPr="00C11F4A">
        <w:rPr>
          <w:rFonts w:ascii="PT Sans" w:hAnsi="PT Sans"/>
          <w:lang w:val="ru-RU"/>
        </w:rPr>
        <w:t xml:space="preserve"> (3 % начальной цены Предмета аукциона) – </w:t>
      </w:r>
      <w:r w:rsidR="0085284B">
        <w:rPr>
          <w:lang w:val="ru-RU"/>
        </w:rPr>
        <w:t>390,00 (триста девяносто</w:t>
      </w:r>
      <w:r w:rsidRPr="007242D4">
        <w:rPr>
          <w:lang w:val="ru-RU"/>
        </w:rPr>
        <w:t>) рублей.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b/>
          <w:bCs/>
          <w:lang w:val="ru-RU"/>
        </w:rPr>
        <w:t>Сумма задатка</w:t>
      </w:r>
      <w:r w:rsidR="007A058E">
        <w:rPr>
          <w:rFonts w:ascii="PT Sans" w:hAnsi="PT Sans"/>
          <w:lang w:val="ru-RU"/>
        </w:rPr>
        <w:t xml:space="preserve"> (2</w:t>
      </w:r>
      <w:r w:rsidRPr="00C11F4A">
        <w:rPr>
          <w:rFonts w:ascii="PT Sans" w:hAnsi="PT Sans"/>
          <w:lang w:val="ru-RU"/>
        </w:rPr>
        <w:t xml:space="preserve">0 % начальной цены Предмета аукциона) – </w:t>
      </w:r>
      <w:r w:rsidR="0085284B">
        <w:rPr>
          <w:lang w:val="ru-RU"/>
        </w:rPr>
        <w:t>2600,00 (две</w:t>
      </w:r>
      <w:r w:rsidRPr="007242D4">
        <w:rPr>
          <w:lang w:val="ru-RU"/>
        </w:rPr>
        <w:t xml:space="preserve"> тысяч</w:t>
      </w:r>
      <w:r w:rsidR="0085284B">
        <w:rPr>
          <w:lang w:val="ru-RU"/>
        </w:rPr>
        <w:t>и шестьсот</w:t>
      </w:r>
      <w:r w:rsidRPr="007242D4">
        <w:rPr>
          <w:lang w:val="ru-RU"/>
        </w:rPr>
        <w:t>) рублей</w:t>
      </w:r>
      <w:r w:rsidRPr="00C11F4A">
        <w:rPr>
          <w:rFonts w:ascii="PT Sans" w:hAnsi="PT Sans"/>
          <w:lang w:val="ru-RU"/>
        </w:rPr>
        <w:t xml:space="preserve"> </w:t>
      </w:r>
    </w:p>
    <w:p w:rsidR="007242D4" w:rsidRPr="007242D4" w:rsidRDefault="007242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Условия использования земельного участка. </w:t>
      </w:r>
    </w:p>
    <w:p w:rsidR="007242D4" w:rsidRPr="007242D4" w:rsidRDefault="007242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lang w:val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7242D4" w:rsidRPr="007242D4" w:rsidRDefault="007242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Сведения о правах. </w:t>
      </w:r>
    </w:p>
    <w:p w:rsidR="007242D4" w:rsidRPr="007242D4" w:rsidRDefault="007242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lang w:val="ru-RU"/>
        </w:rPr>
        <w:t xml:space="preserve">Право государственной собственности на земельный участок не разграничено. </w:t>
      </w:r>
    </w:p>
    <w:p w:rsidR="007242D4" w:rsidRPr="007242D4" w:rsidRDefault="007242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Сведения об обременениях земельного участка и об ограничениях его использования - </w:t>
      </w:r>
      <w:r w:rsidRPr="007242D4">
        <w:rPr>
          <w:rFonts w:ascii="PT Sans" w:hAnsi="PT Sans"/>
          <w:bCs/>
          <w:lang w:val="ru-RU"/>
        </w:rPr>
        <w:t xml:space="preserve">не имеются. </w:t>
      </w:r>
    </w:p>
    <w:p w:rsidR="007C7F29" w:rsidRDefault="007242D4" w:rsidP="007C7F29">
      <w:pPr>
        <w:jc w:val="both"/>
        <w:rPr>
          <w:rFonts w:ascii="PT Sans" w:hAnsi="PT Sans"/>
          <w:b/>
          <w:bCs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Параметры разрешенного строительства объекта капитального строительства. </w:t>
      </w:r>
    </w:p>
    <w:p w:rsidR="007C7F29" w:rsidRDefault="007C7F29" w:rsidP="007C7F29">
      <w:pPr>
        <w:jc w:val="both"/>
        <w:rPr>
          <w:lang w:val="ru-RU"/>
        </w:rPr>
      </w:pPr>
      <w:r w:rsidRPr="007C7F29">
        <w:rPr>
          <w:lang w:val="ru-RU"/>
        </w:rPr>
        <w:t xml:space="preserve">В соответствии </w:t>
      </w:r>
      <w:r>
        <w:rPr>
          <w:lang w:val="ru-RU"/>
        </w:rPr>
        <w:t>с</w:t>
      </w:r>
      <w:r w:rsidRPr="007C7F29">
        <w:rPr>
          <w:lang w:val="ru-RU"/>
        </w:rPr>
        <w:t xml:space="preserve"> Правил</w:t>
      </w:r>
      <w:r>
        <w:rPr>
          <w:lang w:val="ru-RU"/>
        </w:rPr>
        <w:t>ами</w:t>
      </w:r>
      <w:r w:rsidRPr="007C7F29">
        <w:rPr>
          <w:lang w:val="ru-RU"/>
        </w:rPr>
        <w:t xml:space="preserve"> землепользования и застройки сельского поселения </w:t>
      </w:r>
      <w:r>
        <w:rPr>
          <w:lang w:val="ru-RU"/>
        </w:rPr>
        <w:t>Чекмагушевский</w:t>
      </w:r>
      <w:r w:rsidRPr="007C7F29">
        <w:rPr>
          <w:lang w:val="ru-RU"/>
        </w:rPr>
        <w:t xml:space="preserve"> сельсовет муниципального района </w:t>
      </w:r>
      <w:r>
        <w:rPr>
          <w:lang w:val="ru-RU"/>
        </w:rPr>
        <w:t>Чекмагушевский</w:t>
      </w:r>
      <w:r w:rsidRPr="007C7F29">
        <w:rPr>
          <w:lang w:val="ru-RU"/>
        </w:rPr>
        <w:t xml:space="preserve"> район Республики Башкортостан, утвержденных решением совета муниципального района </w:t>
      </w:r>
      <w:r>
        <w:rPr>
          <w:lang w:val="ru-RU"/>
        </w:rPr>
        <w:t>Чекмагушевский</w:t>
      </w:r>
      <w:r w:rsidRPr="007C7F29">
        <w:rPr>
          <w:lang w:val="ru-RU"/>
        </w:rPr>
        <w:t xml:space="preserve"> р</w:t>
      </w:r>
      <w:r>
        <w:rPr>
          <w:lang w:val="ru-RU"/>
        </w:rPr>
        <w:t>айон Республики Башкортостан «21</w:t>
      </w:r>
      <w:r w:rsidRPr="007C7F29">
        <w:rPr>
          <w:lang w:val="ru-RU"/>
        </w:rPr>
        <w:t xml:space="preserve">» </w:t>
      </w:r>
      <w:r>
        <w:rPr>
          <w:lang w:val="ru-RU"/>
        </w:rPr>
        <w:t>декабря 2010 г. № 22</w:t>
      </w:r>
      <w:r w:rsidRPr="007C7F29">
        <w:rPr>
          <w:lang w:val="ru-RU"/>
        </w:rPr>
        <w:t>5</w:t>
      </w:r>
      <w:r w:rsidR="0085284B">
        <w:rPr>
          <w:lang w:val="ru-RU"/>
        </w:rPr>
        <w:t>.</w:t>
      </w:r>
    </w:p>
    <w:p w:rsidR="007C7F29" w:rsidRDefault="007C7F29" w:rsidP="007C7F29">
      <w:pPr>
        <w:jc w:val="both"/>
        <w:rPr>
          <w:rFonts w:ascii="PT Sans" w:hAnsi="PT Sans"/>
          <w:b/>
          <w:bCs/>
          <w:lang w:val="ru-RU"/>
        </w:rPr>
      </w:pPr>
      <w:r w:rsidRPr="007C7F29">
        <w:rPr>
          <w:lang w:val="ru-RU"/>
        </w:rPr>
        <w:br/>
      </w:r>
    </w:p>
    <w:p w:rsidR="007C7F29" w:rsidRPr="007C7F29" w:rsidRDefault="007C7F29" w:rsidP="007C7F29">
      <w:pPr>
        <w:jc w:val="both"/>
        <w:rPr>
          <w:b/>
          <w:sz w:val="22"/>
          <w:szCs w:val="22"/>
          <w:lang w:val="ru-RU"/>
        </w:rPr>
      </w:pPr>
      <w:r w:rsidRPr="007C7F29">
        <w:rPr>
          <w:b/>
          <w:sz w:val="22"/>
          <w:szCs w:val="22"/>
          <w:lang w:val="ru-RU"/>
        </w:rPr>
        <w:lastRenderedPageBreak/>
        <w:t>Технические условия для подключения объектов к сетям  инженерно-технического обеспечения:</w:t>
      </w:r>
    </w:p>
    <w:p w:rsidR="00984886" w:rsidRPr="00984886" w:rsidRDefault="00984886" w:rsidP="007C7F29">
      <w:pPr>
        <w:jc w:val="both"/>
        <w:rPr>
          <w:lang w:val="ru-RU"/>
        </w:rPr>
      </w:pPr>
      <w:r w:rsidRPr="00984886">
        <w:rPr>
          <w:b/>
          <w:lang w:val="ru-RU"/>
        </w:rPr>
        <w:t>Газоснабжение.</w:t>
      </w:r>
    </w:p>
    <w:p w:rsidR="00984886" w:rsidRPr="00984886" w:rsidRDefault="00984886" w:rsidP="00984886">
      <w:pPr>
        <w:jc w:val="both"/>
        <w:rPr>
          <w:lang w:val="ru-RU"/>
        </w:rPr>
      </w:pPr>
      <w:r w:rsidRPr="00984886">
        <w:rPr>
          <w:lang w:val="ru-RU"/>
        </w:rPr>
        <w:t xml:space="preserve">     Организация, выдавшая информацию Чекмагушевская комплексная служба филиала ПАО «Газпром газораспределение Уфа» в г. Нефтекамске.</w:t>
      </w:r>
    </w:p>
    <w:p w:rsidR="00984886" w:rsidRPr="00984886" w:rsidRDefault="00984886" w:rsidP="00984886">
      <w:pPr>
        <w:jc w:val="both"/>
        <w:rPr>
          <w:b/>
          <w:lang w:val="ru-RU"/>
        </w:rPr>
      </w:pPr>
      <w:r w:rsidRPr="00984886">
        <w:rPr>
          <w:lang w:val="ru-RU"/>
        </w:rPr>
        <w:t>Ма</w:t>
      </w:r>
      <w:r w:rsidR="00210A9D">
        <w:rPr>
          <w:lang w:val="ru-RU"/>
        </w:rPr>
        <w:t>ксимальный часовой расход газа (</w:t>
      </w:r>
      <w:r w:rsidRPr="00984886">
        <w:rPr>
          <w:lang w:val="ru-RU"/>
        </w:rPr>
        <w:t>пр</w:t>
      </w:r>
      <w:r w:rsidR="0085284B">
        <w:rPr>
          <w:lang w:val="ru-RU"/>
        </w:rPr>
        <w:t>едельная свободная мощность): 5,</w:t>
      </w:r>
      <w:r w:rsidRPr="00984886">
        <w:rPr>
          <w:lang w:val="ru-RU"/>
        </w:rPr>
        <w:t>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с даты подписания договора</w:t>
      </w:r>
      <w:r w:rsidR="00F872EF">
        <w:rPr>
          <w:lang w:val="ru-RU"/>
        </w:rPr>
        <w:t xml:space="preserve"> о </w:t>
      </w:r>
      <w:r w:rsidRPr="00984886">
        <w:rPr>
          <w:lang w:val="ru-RU"/>
        </w:rPr>
        <w:t xml:space="preserve"> подключении.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20.12.2016г. №821. Ориентировочная стоимость подключения (технологического присоединения) (строительство и подключение газопровода до границы земельного участка объекта капитального строительства) составит </w:t>
      </w:r>
      <w:r w:rsidR="0085284B">
        <w:rPr>
          <w:lang w:val="ru-RU"/>
        </w:rPr>
        <w:t>24884,23</w:t>
      </w:r>
      <w:r w:rsidRPr="00984886">
        <w:rPr>
          <w:lang w:val="ru-RU"/>
        </w:rPr>
        <w:t>рублей.</w:t>
      </w:r>
    </w:p>
    <w:p w:rsidR="00984886" w:rsidRPr="00984886" w:rsidRDefault="00984886" w:rsidP="00984886">
      <w:pPr>
        <w:jc w:val="both"/>
        <w:rPr>
          <w:lang w:val="ru-RU"/>
        </w:rPr>
      </w:pPr>
      <w:r w:rsidRPr="00984886">
        <w:rPr>
          <w:lang w:val="ru-RU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984886" w:rsidRPr="00984886" w:rsidRDefault="00984886" w:rsidP="00984886">
      <w:pPr>
        <w:jc w:val="both"/>
        <w:rPr>
          <w:lang w:val="ru-RU"/>
        </w:rPr>
      </w:pPr>
      <w:r w:rsidRPr="00984886">
        <w:rPr>
          <w:lang w:val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  <w:r w:rsidR="002423E0">
        <w:rPr>
          <w:lang w:val="ru-RU"/>
        </w:rPr>
        <w:t xml:space="preserve"> Г</w:t>
      </w:r>
      <w:r w:rsidRPr="00984886">
        <w:rPr>
          <w:lang w:val="ru-RU"/>
        </w:rPr>
        <w:t>азифик</w:t>
      </w:r>
      <w:r w:rsidR="002423E0">
        <w:rPr>
          <w:lang w:val="ru-RU"/>
        </w:rPr>
        <w:t>ация возможна,</w:t>
      </w:r>
      <w:r w:rsidRPr="00984886">
        <w:rPr>
          <w:lang w:val="ru-RU"/>
        </w:rPr>
        <w:t xml:space="preserve"> точка подключения </w:t>
      </w:r>
      <w:r w:rsidR="002423E0">
        <w:rPr>
          <w:lang w:val="ru-RU"/>
        </w:rPr>
        <w:t xml:space="preserve"> на уличном </w:t>
      </w:r>
      <w:r w:rsidRPr="00984886">
        <w:rPr>
          <w:lang w:val="ru-RU"/>
        </w:rPr>
        <w:t xml:space="preserve"> газопроводе высокого давления Ф</w:t>
      </w:r>
      <w:r w:rsidR="002423E0">
        <w:rPr>
          <w:lang w:val="ru-RU"/>
        </w:rPr>
        <w:t>89 с. Нариманово, ул. Молодежная   протяженностью примерно 16 м.</w:t>
      </w:r>
      <w:r w:rsidRPr="00984886">
        <w:rPr>
          <w:lang w:val="ru-RU"/>
        </w:rPr>
        <w:t xml:space="preserve"> </w:t>
      </w:r>
    </w:p>
    <w:p w:rsidR="00984886" w:rsidRPr="00984886" w:rsidRDefault="00984886" w:rsidP="00984886">
      <w:pPr>
        <w:jc w:val="both"/>
        <w:rPr>
          <w:b/>
          <w:lang w:val="ru-RU"/>
        </w:rPr>
      </w:pPr>
      <w:r w:rsidRPr="00984886">
        <w:rPr>
          <w:b/>
          <w:lang w:val="ru-RU"/>
        </w:rPr>
        <w:t xml:space="preserve">     Водоснабжение.</w:t>
      </w:r>
    </w:p>
    <w:p w:rsidR="008C261D" w:rsidRPr="002423E0" w:rsidRDefault="002423E0" w:rsidP="002423E0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</w:t>
      </w:r>
      <w:r w:rsidRPr="002423E0">
        <w:rPr>
          <w:lang w:val="ru-RU"/>
        </w:rPr>
        <w:t>Централизованный уличный водопровод имеется, плата за технологическое присоединение не взимается.</w:t>
      </w:r>
      <w:r w:rsidR="008C261D">
        <w:rPr>
          <w:lang w:val="ru-RU"/>
        </w:rPr>
        <w:t xml:space="preserve"> Централизованной системы водоотведения не имеется</w:t>
      </w:r>
      <w:r w:rsidR="00560CDF">
        <w:rPr>
          <w:lang w:val="ru-RU"/>
        </w:rPr>
        <w:t>.</w:t>
      </w:r>
    </w:p>
    <w:p w:rsidR="00984886" w:rsidRPr="00984886" w:rsidRDefault="00984886" w:rsidP="00984886">
      <w:pPr>
        <w:spacing w:line="276" w:lineRule="auto"/>
        <w:ind w:firstLine="540"/>
        <w:jc w:val="both"/>
        <w:rPr>
          <w:lang w:val="ru-RU"/>
        </w:rPr>
      </w:pPr>
      <w:r w:rsidRPr="00984886">
        <w:rPr>
          <w:b/>
          <w:lang w:val="ru-RU"/>
        </w:rPr>
        <w:t>Электроснабжение</w:t>
      </w:r>
      <w:r w:rsidRPr="00984886">
        <w:rPr>
          <w:lang w:val="ru-RU"/>
        </w:rPr>
        <w:t>.</w:t>
      </w:r>
    </w:p>
    <w:p w:rsidR="00984886" w:rsidRPr="00984886" w:rsidRDefault="008C261D" w:rsidP="008C261D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</w:t>
      </w:r>
      <w:r w:rsidR="00984886" w:rsidRPr="00984886">
        <w:rPr>
          <w:lang w:val="ru-RU"/>
        </w:rPr>
        <w:t xml:space="preserve"> Организация, выдавшая информацию-</w:t>
      </w:r>
      <w:r w:rsidR="002423E0">
        <w:rPr>
          <w:lang w:val="ru-RU"/>
        </w:rPr>
        <w:t>МУП Чекмагуш электросеть.</w:t>
      </w:r>
    </w:p>
    <w:p w:rsidR="00984CCB" w:rsidRPr="00984CCB" w:rsidRDefault="008C261D" w:rsidP="008C261D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</w:t>
      </w:r>
      <w:r w:rsidR="006D2209">
        <w:t xml:space="preserve">Отпуск мощности </w:t>
      </w:r>
      <w:r w:rsidR="002423E0">
        <w:t xml:space="preserve"> менее </w:t>
      </w:r>
      <w:r w:rsidR="00984CCB">
        <w:t>15кВт</w:t>
      </w:r>
      <w:r w:rsidR="002423E0">
        <w:t xml:space="preserve"> возможно осуществить опора №21/6 от фидера 317-0,7 от ТП 3062 ПС «Райцентр».</w:t>
      </w:r>
      <w:r w:rsidR="00F872EF">
        <w:t xml:space="preserve"> </w:t>
      </w:r>
      <w:r w:rsidR="002423E0">
        <w:t>Предельная свободная мощность к отпуску составляет 15кВт.</w:t>
      </w:r>
      <w:r w:rsidR="00984CCB">
        <w:t xml:space="preserve">. </w:t>
      </w:r>
      <w:r w:rsidR="006D2209">
        <w:t>Срок подключения 4</w:t>
      </w:r>
      <w:r w:rsidR="006D2209" w:rsidRPr="00EF7378">
        <w:t xml:space="preserve"> месяц</w:t>
      </w:r>
      <w:r w:rsidR="00F077E2">
        <w:t>а</w:t>
      </w:r>
      <w:r w:rsidR="006D2209" w:rsidRPr="00EF7378">
        <w:t xml:space="preserve"> с даты заключения договора.</w:t>
      </w:r>
      <w:r w:rsidR="00984CCB">
        <w:t xml:space="preserve"> </w:t>
      </w:r>
      <w:r w:rsidR="006D2209" w:rsidRPr="00EF7378">
        <w:t>Срок дейст</w:t>
      </w:r>
      <w:r w:rsidR="00984CCB">
        <w:t xml:space="preserve">вия технических условий 2 года. </w:t>
      </w:r>
      <w:r w:rsidR="00984CCB" w:rsidRPr="00984886">
        <w:rPr>
          <w:color w:val="000000"/>
          <w:shd w:val="clear" w:color="auto" w:fill="FFFFFF"/>
        </w:rPr>
        <w:t xml:space="preserve">Размер платы за технологическое присоединение </w:t>
      </w:r>
      <w:r w:rsidR="00292855">
        <w:rPr>
          <w:color w:val="000000"/>
          <w:shd w:val="clear" w:color="auto" w:fill="FFFFFF"/>
        </w:rPr>
        <w:t xml:space="preserve">для заявителей </w:t>
      </w:r>
      <w:r w:rsidR="00984CCB" w:rsidRPr="00984886">
        <w:rPr>
          <w:color w:val="000000"/>
          <w:shd w:val="clear" w:color="auto" w:fill="FFFFFF"/>
        </w:rPr>
        <w:t xml:space="preserve">мощностью </w:t>
      </w:r>
      <w:r w:rsidR="002423E0">
        <w:rPr>
          <w:color w:val="000000"/>
          <w:shd w:val="clear" w:color="auto" w:fill="FFFFFF"/>
        </w:rPr>
        <w:t>менее</w:t>
      </w:r>
      <w:r w:rsidR="00071517">
        <w:rPr>
          <w:color w:val="000000"/>
          <w:shd w:val="clear" w:color="auto" w:fill="FFFFFF"/>
        </w:rPr>
        <w:t xml:space="preserve"> 15.0 кВ</w:t>
      </w:r>
      <w:r w:rsidR="00984CCB" w:rsidRPr="00984886">
        <w:rPr>
          <w:color w:val="000000"/>
          <w:shd w:val="clear" w:color="auto" w:fill="FFFFFF"/>
        </w:rPr>
        <w:t>т определяется на основании Постановления Государственного комитета Республики Башкортостан по тарифам №711 от 19.12.16г. За технологическое присоединение сумма состав</w:t>
      </w:r>
      <w:r w:rsidR="00071517">
        <w:rPr>
          <w:color w:val="000000"/>
          <w:shd w:val="clear" w:color="auto" w:fill="FFFFFF"/>
        </w:rPr>
        <w:t>ляе</w:t>
      </w:r>
      <w:r w:rsidR="00984CCB" w:rsidRPr="00984886">
        <w:rPr>
          <w:color w:val="000000"/>
          <w:shd w:val="clear" w:color="auto" w:fill="FFFFFF"/>
        </w:rPr>
        <w:t>т 550,0 руб.</w:t>
      </w:r>
      <w:r w:rsidR="00071517">
        <w:rPr>
          <w:color w:val="000000"/>
          <w:shd w:val="clear" w:color="auto" w:fill="FFFFFF"/>
        </w:rPr>
        <w:t xml:space="preserve">, </w:t>
      </w:r>
      <w:r w:rsidR="00984CCB" w:rsidRPr="00984886">
        <w:rPr>
          <w:color w:val="000000"/>
          <w:shd w:val="clear" w:color="auto" w:fill="FFFFFF"/>
        </w:rPr>
        <w:t xml:space="preserve"> </w:t>
      </w:r>
      <w:r w:rsidR="00071517">
        <w:rPr>
          <w:color w:val="000000"/>
          <w:shd w:val="clear" w:color="auto" w:fill="FFFFFF"/>
        </w:rPr>
        <w:t xml:space="preserve">включая </w:t>
      </w:r>
      <w:r w:rsidR="00984CCB" w:rsidRPr="00984886">
        <w:rPr>
          <w:color w:val="000000"/>
          <w:shd w:val="clear" w:color="auto" w:fill="FFFFFF"/>
        </w:rPr>
        <w:t>с НДС.</w:t>
      </w:r>
    </w:p>
    <w:p w:rsidR="00984886" w:rsidRPr="00984886" w:rsidRDefault="00984CCB" w:rsidP="00F077E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t xml:space="preserve">   </w:t>
      </w:r>
      <w:r w:rsidR="00216E63">
        <w:t xml:space="preserve">  </w:t>
      </w:r>
      <w:r>
        <w:t xml:space="preserve">  </w:t>
      </w:r>
      <w:r w:rsidR="00984886" w:rsidRPr="00984886">
        <w:rPr>
          <w:color w:val="000000"/>
          <w:shd w:val="clear" w:color="auto" w:fill="FFFFFF"/>
        </w:rPr>
        <w:t>Порядок технологического присоединения энергопринимающих устройств потребителя к электрическим сетям регламентирован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№861 (далее – Правила ТП). Названные </w:t>
      </w:r>
      <w:hyperlink r:id="rId7" w:tgtFrame="_blank" w:history="1">
        <w:r w:rsidR="00984886" w:rsidRPr="00984886">
          <w:rPr>
            <w:rStyle w:val="a7"/>
            <w:color w:val="000000"/>
            <w:u w:val="none"/>
            <w:shd w:val="clear" w:color="auto" w:fill="FFFFFF"/>
          </w:rPr>
          <w:t>Правила</w:t>
        </w:r>
      </w:hyperlink>
      <w:r w:rsidR="00984886" w:rsidRPr="00984886">
        <w:rPr>
          <w:color w:val="000000"/>
          <w:shd w:val="clear" w:color="auto" w:fill="FFFFFF"/>
        </w:rPr>
        <w:t> ТП определяют</w:t>
      </w:r>
      <w:r>
        <w:rPr>
          <w:color w:val="000000"/>
          <w:shd w:val="clear" w:color="auto" w:fill="FFFFFF"/>
        </w:rPr>
        <w:t xml:space="preserve"> </w:t>
      </w:r>
      <w:r w:rsidR="00984886" w:rsidRPr="00984886">
        <w:rPr>
          <w:color w:val="000000"/>
          <w:shd w:val="clear" w:color="auto" w:fill="FFFFFF"/>
        </w:rPr>
        <w:t> </w:t>
      </w:r>
      <w:r w:rsidR="00984886" w:rsidRPr="00984886">
        <w:rPr>
          <w:bCs/>
          <w:color w:val="000000"/>
          <w:shd w:val="clear" w:color="auto" w:fill="FFFFFF"/>
        </w:rPr>
        <w:t>порядок технологического присоединения</w:t>
      </w:r>
      <w:r w:rsidR="00984886" w:rsidRPr="00984886">
        <w:rPr>
          <w:color w:val="000000"/>
          <w:shd w:val="clear" w:color="auto" w:fill="FFFFFF"/>
        </w:rPr>
        <w:t> энергопринимающих устройств потребителей электрической энергии к электрическим сетям, регламентируют </w:t>
      </w:r>
      <w:r w:rsidR="00984886" w:rsidRPr="00984886">
        <w:rPr>
          <w:bCs/>
          <w:color w:val="000000"/>
          <w:shd w:val="clear" w:color="auto" w:fill="FFFFFF"/>
        </w:rPr>
        <w:t>процедуру присоединения</w:t>
      </w:r>
      <w:r w:rsidR="00984886" w:rsidRPr="00984886">
        <w:rPr>
          <w:color w:val="000000"/>
          <w:shd w:val="clear" w:color="auto" w:fill="FFFFFF"/>
        </w:rPr>
        <w:t> энергопринимающих устройств к электрическим сетям сетевой организации, определяют существенные условия договора об осуществлении технологического присоединения (в том числе и стоимость работ), устанавливают требования к выдаче технических условий.</w:t>
      </w:r>
      <w:r w:rsidR="00F077E2">
        <w:rPr>
          <w:color w:val="000000"/>
          <w:shd w:val="clear" w:color="auto" w:fill="FFFFFF"/>
        </w:rPr>
        <w:t xml:space="preserve"> </w:t>
      </w:r>
      <w:r w:rsidR="00071517">
        <w:rPr>
          <w:color w:val="000000"/>
          <w:shd w:val="clear" w:color="auto" w:fill="FFFFFF"/>
        </w:rPr>
        <w:t>Т</w:t>
      </w:r>
      <w:r w:rsidR="00984886" w:rsidRPr="00984886">
        <w:rPr>
          <w:color w:val="000000"/>
          <w:shd w:val="clear" w:color="auto" w:fill="FFFFFF"/>
        </w:rPr>
        <w:t>ехнологическо</w:t>
      </w:r>
      <w:r w:rsidR="00071517">
        <w:rPr>
          <w:color w:val="000000"/>
          <w:shd w:val="clear" w:color="auto" w:fill="FFFFFF"/>
        </w:rPr>
        <w:t>е</w:t>
      </w:r>
      <w:r w:rsidR="00984886" w:rsidRPr="00984886">
        <w:rPr>
          <w:color w:val="000000"/>
          <w:shd w:val="clear" w:color="auto" w:fill="FFFFFF"/>
        </w:rPr>
        <w:t xml:space="preserve"> присоединени</w:t>
      </w:r>
      <w:r w:rsidR="00071517">
        <w:rPr>
          <w:color w:val="000000"/>
          <w:shd w:val="clear" w:color="auto" w:fill="FFFFFF"/>
        </w:rPr>
        <w:t xml:space="preserve">е осуществляется на основании договора об </w:t>
      </w:r>
      <w:r w:rsidR="00071517">
        <w:rPr>
          <w:color w:val="000000"/>
          <w:shd w:val="clear" w:color="auto" w:fill="FFFFFF"/>
        </w:rPr>
        <w:lastRenderedPageBreak/>
        <w:t xml:space="preserve">осуществлении технологического присоединения. Для заключения </w:t>
      </w:r>
      <w:r w:rsidR="00984886" w:rsidRPr="00984886">
        <w:rPr>
          <w:color w:val="000000"/>
          <w:shd w:val="clear" w:color="auto" w:fill="FFFFFF"/>
        </w:rPr>
        <w:t xml:space="preserve">договора </w:t>
      </w:r>
      <w:r w:rsidR="00071517">
        <w:rPr>
          <w:color w:val="000000"/>
          <w:shd w:val="clear" w:color="auto" w:fill="FFFFFF"/>
        </w:rPr>
        <w:t>заявитель направляет заявку в сетевую организацию.</w:t>
      </w:r>
    </w:p>
    <w:p w:rsidR="00812541" w:rsidRPr="00060B29" w:rsidRDefault="00984886" w:rsidP="00060B2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4886">
        <w:t xml:space="preserve">   </w:t>
      </w:r>
      <w:r w:rsidR="00812541" w:rsidRPr="00812541">
        <w:rPr>
          <w:rFonts w:ascii="PT Sans" w:hAnsi="PT Sans"/>
          <w:b/>
          <w:bCs/>
        </w:rPr>
        <w:t xml:space="preserve">Порядок внесения и возврата задатка.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>Задаток должен быть перечислен на расчетный счет орг</w:t>
      </w:r>
      <w:r w:rsidR="00060B29">
        <w:rPr>
          <w:rFonts w:ascii="PT Sans" w:hAnsi="PT Sans"/>
          <w:lang w:val="ru-RU"/>
        </w:rPr>
        <w:t>анизатора аукциона по следующи</w:t>
      </w:r>
      <w:r w:rsidR="008C261D">
        <w:rPr>
          <w:rFonts w:ascii="PT Sans" w:hAnsi="PT Sans"/>
          <w:lang w:val="ru-RU"/>
        </w:rPr>
        <w:t xml:space="preserve">м </w:t>
      </w:r>
      <w:r w:rsidRPr="00812541">
        <w:rPr>
          <w:rFonts w:ascii="PT Sans" w:hAnsi="PT Sans"/>
          <w:lang w:val="ru-RU"/>
        </w:rPr>
        <w:t xml:space="preserve">банковским реквизитам: </w:t>
      </w:r>
    </w:p>
    <w:p w:rsidR="00812541" w:rsidRPr="00812541" w:rsidRDefault="00812541" w:rsidP="00285C90">
      <w:pPr>
        <w:pStyle w:val="s1"/>
        <w:ind w:firstLine="0"/>
        <w:rPr>
          <w:rFonts w:ascii="Times New Roman" w:hAnsi="Times New Roman" w:cs="Times New Roman"/>
          <w:sz w:val="24"/>
          <w:szCs w:val="24"/>
        </w:rPr>
      </w:pPr>
      <w:r w:rsidRPr="00812541">
        <w:rPr>
          <w:rFonts w:ascii="PT Sans" w:hAnsi="PT Sans"/>
          <w:sz w:val="24"/>
          <w:szCs w:val="24"/>
        </w:rPr>
        <w:t xml:space="preserve">Получатель: </w:t>
      </w:r>
      <w:r w:rsidRPr="00812541">
        <w:rPr>
          <w:rFonts w:ascii="Times New Roman" w:hAnsi="Times New Roman" w:cs="Times New Roman"/>
          <w:sz w:val="24"/>
          <w:szCs w:val="24"/>
        </w:rPr>
        <w:t xml:space="preserve">Управление федерального казначейства по РБ (Министерство финансов РБ - КУС  Минземимущества Республики Башкортостан по Чекмагушевскому району л/с 05110110590), ИНН: 0249000697,  КПП 024901001, Банк получателя: отделение- НБ Республика Башкортостан г. Уфа, р/с № 40302810500004000034, БИК 048073001. </w:t>
      </w:r>
      <w:r w:rsidRPr="00812541">
        <w:rPr>
          <w:rFonts w:ascii="PT Sans" w:hAnsi="PT Sans"/>
        </w:rPr>
        <w:t xml:space="preserve">Назначение платежа: Задаток за участие в аукционе, назначенного на </w:t>
      </w:r>
      <w:r w:rsidR="00F872EF">
        <w:rPr>
          <w:rFonts w:ascii="PT Sans" w:hAnsi="PT Sans"/>
          <w:b/>
          <w:bCs/>
        </w:rPr>
        <w:t>01.03</w:t>
      </w:r>
      <w:r w:rsidR="00984886">
        <w:rPr>
          <w:rFonts w:ascii="PT Sans" w:hAnsi="PT Sans"/>
          <w:b/>
          <w:bCs/>
        </w:rPr>
        <w:t>.2018</w:t>
      </w:r>
      <w:r w:rsidRPr="00812541">
        <w:rPr>
          <w:rFonts w:ascii="PT Sans" w:hAnsi="PT Sans"/>
          <w:b/>
          <w:bCs/>
        </w:rPr>
        <w:t xml:space="preserve">г.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Представление документов, подтверждающих внесение задатка, признаётся заключением соглашения о задатке.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Документом, подтверждающим поступление задатка, является выписка со счета организатора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>Последний день поступления задатка –</w:t>
      </w:r>
      <w:r w:rsidR="00F42B19" w:rsidRPr="00F42B19">
        <w:rPr>
          <w:rFonts w:ascii="PT Sans" w:hAnsi="PT Sans"/>
          <w:b/>
          <w:lang w:val="ru-RU"/>
        </w:rPr>
        <w:t>20</w:t>
      </w:r>
      <w:r w:rsidRPr="00812541">
        <w:rPr>
          <w:rFonts w:ascii="PT Sans" w:hAnsi="PT Sans"/>
          <w:b/>
          <w:bCs/>
          <w:lang w:val="ru-RU"/>
        </w:rPr>
        <w:t xml:space="preserve"> </w:t>
      </w:r>
      <w:r w:rsidR="00F42B19">
        <w:rPr>
          <w:rFonts w:ascii="PT Sans" w:hAnsi="PT Sans"/>
          <w:b/>
          <w:bCs/>
          <w:lang w:val="ru-RU"/>
        </w:rPr>
        <w:t>феврал</w:t>
      </w:r>
      <w:r w:rsidR="00984886">
        <w:rPr>
          <w:rFonts w:ascii="PT Sans" w:hAnsi="PT Sans"/>
          <w:b/>
          <w:bCs/>
          <w:lang w:val="ru-RU"/>
        </w:rPr>
        <w:t>я 2018</w:t>
      </w:r>
      <w:r w:rsidRPr="00812541">
        <w:rPr>
          <w:rFonts w:ascii="PT Sans" w:hAnsi="PT Sans"/>
          <w:b/>
          <w:bCs/>
          <w:lang w:val="ru-RU"/>
        </w:rPr>
        <w:t xml:space="preserve"> года.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Внесенный задаток возвращается: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Внесенный задаток не возвращается: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</w:t>
      </w:r>
      <w:r w:rsidR="0000165C">
        <w:rPr>
          <w:rFonts w:ascii="PT Sans" w:hAnsi="PT Sans"/>
          <w:lang w:val="ru-RU"/>
        </w:rPr>
        <w:t>купли-продажи</w:t>
      </w:r>
      <w:r w:rsidRPr="00812541">
        <w:rPr>
          <w:rFonts w:ascii="PT Sans" w:hAnsi="PT Sans"/>
          <w:lang w:val="ru-RU"/>
        </w:rPr>
        <w:t xml:space="preserve"> земельного участка, так как внесенный задаток засчитывается в счет </w:t>
      </w:r>
      <w:r w:rsidR="0000165C">
        <w:rPr>
          <w:rFonts w:ascii="PT Sans" w:hAnsi="PT Sans"/>
          <w:lang w:val="ru-RU"/>
        </w:rPr>
        <w:t>стоимости</w:t>
      </w:r>
      <w:r w:rsidRPr="00812541">
        <w:rPr>
          <w:rFonts w:ascii="PT Sans" w:hAnsi="PT Sans"/>
          <w:lang w:val="ru-RU"/>
        </w:rPr>
        <w:t xml:space="preserve"> по данному договору;         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лицам, не заключившим в установленном порядке договор </w:t>
      </w:r>
      <w:r w:rsidR="0000165C">
        <w:rPr>
          <w:rFonts w:ascii="PT Sans" w:hAnsi="PT Sans"/>
          <w:lang w:val="ru-RU"/>
        </w:rPr>
        <w:t>купли-продажи</w:t>
      </w:r>
      <w:r w:rsidRPr="00812541">
        <w:rPr>
          <w:rFonts w:ascii="PT Sans" w:hAnsi="PT Sans"/>
          <w:lang w:val="ru-RU"/>
        </w:rPr>
        <w:t xml:space="preserve"> земельного участка вследствие уклонения от заключения указанного договора.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b/>
          <w:bCs/>
          <w:lang w:val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812541" w:rsidRPr="00812541" w:rsidRDefault="005071D4" w:rsidP="00386680">
      <w:pPr>
        <w:spacing w:before="240" w:after="240"/>
        <w:jc w:val="both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 xml:space="preserve">Для участия в аукционе заявители представляют в установленной в извещении о проведении аукциона срок </w:t>
      </w:r>
      <w:r w:rsidR="00812541" w:rsidRPr="00812541">
        <w:rPr>
          <w:rFonts w:ascii="PT Sans" w:hAnsi="PT Sans"/>
          <w:lang w:val="ru-RU"/>
        </w:rPr>
        <w:t>сле</w:t>
      </w:r>
      <w:r>
        <w:rPr>
          <w:rFonts w:ascii="PT Sans" w:hAnsi="PT Sans"/>
          <w:lang w:val="ru-RU"/>
        </w:rPr>
        <w:t>дующие документы</w:t>
      </w:r>
      <w:r w:rsidR="00812541" w:rsidRPr="00812541">
        <w:rPr>
          <w:rFonts w:ascii="PT Sans" w:hAnsi="PT Sans"/>
          <w:lang w:val="ru-RU"/>
        </w:rPr>
        <w:t xml:space="preserve">: 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sz w:val="18"/>
          <w:szCs w:val="18"/>
          <w:lang w:val="ru-RU"/>
        </w:rPr>
        <w:t xml:space="preserve">      </w:t>
      </w:r>
      <w:r w:rsidRPr="005071D4">
        <w:rPr>
          <w:lang w:val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lang w:val="ru-RU"/>
        </w:rPr>
        <w:t xml:space="preserve">      2) копии документов, удостоверяющих личность заявителя (для граждан);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lang w:val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5071D4">
        <w:rPr>
          <w:lang w:val="ru-RU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lang w:val="ru-RU"/>
        </w:rPr>
        <w:t xml:space="preserve">      4) документы, подтверждающие внесение задатка.</w:t>
      </w:r>
    </w:p>
    <w:p w:rsidR="00812541" w:rsidRPr="00812541" w:rsidRDefault="005071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071D4">
        <w:rPr>
          <w:lang w:val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В </w:t>
      </w:r>
      <w:r w:rsidRPr="005071D4">
        <w:rPr>
          <w:color w:val="000000"/>
          <w:lang w:val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382213">
        <w:rPr>
          <w:rFonts w:ascii="PT Sans" w:hAnsi="PT Sans"/>
          <w:lang w:val="ru-RU"/>
        </w:rPr>
        <w:t>.</w:t>
      </w:r>
      <w:r w:rsidR="00913669">
        <w:rPr>
          <w:rFonts w:ascii="PT Sans" w:hAnsi="PT Sans"/>
          <w:lang w:val="ru-RU"/>
        </w:rPr>
        <w:t xml:space="preserve"> </w:t>
      </w:r>
      <w:r w:rsidR="00812541" w:rsidRPr="00812541">
        <w:rPr>
          <w:rFonts w:ascii="PT Sans" w:hAnsi="PT Sans"/>
          <w:lang w:val="ru-RU"/>
        </w:rPr>
        <w:t xml:space="preserve">Один заявитель вправе подать только одну заявку на участие в аукционе. </w:t>
      </w:r>
    </w:p>
    <w:p w:rsidR="00812541" w:rsidRPr="00812541" w:rsidRDefault="005C0ACB" w:rsidP="00386680">
      <w:pPr>
        <w:jc w:val="both"/>
        <w:rPr>
          <w:lang w:val="ru-RU"/>
        </w:rPr>
      </w:pPr>
      <w:r w:rsidRPr="00C11F4A">
        <w:rPr>
          <w:sz w:val="28"/>
          <w:szCs w:val="28"/>
          <w:lang w:val="ru-RU"/>
        </w:rPr>
        <w:t xml:space="preserve">     </w:t>
      </w:r>
      <w:r w:rsidR="00812541" w:rsidRPr="00812541">
        <w:rPr>
          <w:rFonts w:ascii="PT Sans" w:hAnsi="PT Sans"/>
          <w:lang w:val="ru-RU"/>
        </w:rPr>
        <w:t xml:space="preserve">Приём заявок на участие в аукционе будет проводиться по рабочим дням с </w:t>
      </w:r>
      <w:r w:rsidR="00F42B19">
        <w:rPr>
          <w:rFonts w:ascii="PT Sans" w:hAnsi="PT Sans"/>
          <w:b/>
          <w:bCs/>
          <w:lang w:val="ru-RU"/>
        </w:rPr>
        <w:t>29 января 2018</w:t>
      </w:r>
      <w:r w:rsidR="007A058E">
        <w:rPr>
          <w:rFonts w:ascii="PT Sans" w:hAnsi="PT Sans"/>
          <w:b/>
          <w:bCs/>
          <w:lang w:val="ru-RU"/>
        </w:rPr>
        <w:t xml:space="preserve"> года по </w:t>
      </w:r>
      <w:r w:rsidR="00F42B19">
        <w:rPr>
          <w:rFonts w:ascii="PT Sans" w:hAnsi="PT Sans"/>
          <w:b/>
          <w:bCs/>
          <w:lang w:val="ru-RU"/>
        </w:rPr>
        <w:t>22</w:t>
      </w:r>
      <w:r w:rsidR="00984886">
        <w:rPr>
          <w:rFonts w:ascii="PT Sans" w:hAnsi="PT Sans"/>
          <w:b/>
          <w:bCs/>
          <w:lang w:val="ru-RU"/>
        </w:rPr>
        <w:t xml:space="preserve"> </w:t>
      </w:r>
      <w:r w:rsidR="00F42B19">
        <w:rPr>
          <w:rFonts w:ascii="PT Sans" w:hAnsi="PT Sans"/>
          <w:b/>
          <w:bCs/>
          <w:lang w:val="ru-RU"/>
        </w:rPr>
        <w:t>февраля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 w:rsidR="00812541" w:rsidRPr="00812541">
        <w:rPr>
          <w:rFonts w:ascii="PT Sans" w:hAnsi="PT Sans"/>
          <w:b/>
          <w:bCs/>
          <w:lang w:val="ru-RU"/>
        </w:rPr>
        <w:t xml:space="preserve"> года включительно с 9 часов 00 минут до 13 часов 00 минут и с</w:t>
      </w:r>
      <w:r w:rsidR="00812541">
        <w:rPr>
          <w:rFonts w:ascii="PT Sans" w:hAnsi="PT Sans"/>
          <w:b/>
          <w:bCs/>
          <w:lang w:val="ru-RU"/>
        </w:rPr>
        <w:t xml:space="preserve"> 14 часов 00 минут до 17 часов 0</w:t>
      </w:r>
      <w:r w:rsidR="00812541" w:rsidRPr="00812541">
        <w:rPr>
          <w:rFonts w:ascii="PT Sans" w:hAnsi="PT Sans"/>
          <w:b/>
          <w:bCs/>
          <w:lang w:val="ru-RU"/>
        </w:rPr>
        <w:t>0 минут</w:t>
      </w:r>
      <w:r w:rsidR="00812541" w:rsidRPr="00812541">
        <w:rPr>
          <w:rFonts w:ascii="PT Sans" w:hAnsi="PT Sans"/>
          <w:lang w:val="ru-RU"/>
        </w:rPr>
        <w:t xml:space="preserve"> по адресу: Республика Башкортостан, </w:t>
      </w:r>
      <w:r w:rsidR="00812541" w:rsidRPr="00812541">
        <w:rPr>
          <w:lang w:val="ru-RU"/>
        </w:rPr>
        <w:t>с.Чекмагуш, ул. Ленина, д.55, каб.18.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b/>
          <w:bCs/>
          <w:lang w:val="ru-RU"/>
        </w:rPr>
        <w:t xml:space="preserve">Порядок определения участников аукциона. </w:t>
      </w:r>
      <w:r w:rsidRPr="00812541">
        <w:rPr>
          <w:rFonts w:ascii="PT Sans" w:hAnsi="PT Sans"/>
          <w:lang w:val="ru-RU"/>
        </w:rPr>
        <w:t xml:space="preserve">Участники аукциона будут определены </w:t>
      </w:r>
      <w:r w:rsidR="00F42B19">
        <w:rPr>
          <w:rFonts w:ascii="PT Sans" w:hAnsi="PT Sans"/>
          <w:b/>
          <w:bCs/>
          <w:lang w:val="ru-RU"/>
        </w:rPr>
        <w:t>22</w:t>
      </w:r>
      <w:r w:rsidRPr="00812541">
        <w:rPr>
          <w:rFonts w:ascii="PT Sans" w:hAnsi="PT Sans"/>
          <w:b/>
          <w:bCs/>
          <w:lang w:val="ru-RU"/>
        </w:rPr>
        <w:t xml:space="preserve"> </w:t>
      </w:r>
      <w:r w:rsidR="00F42B19">
        <w:rPr>
          <w:rFonts w:ascii="PT Sans" w:hAnsi="PT Sans"/>
          <w:b/>
          <w:bCs/>
          <w:lang w:val="ru-RU"/>
        </w:rPr>
        <w:t>февраля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 w:rsidRPr="00812541">
        <w:rPr>
          <w:rFonts w:ascii="PT Sans" w:hAnsi="PT Sans"/>
          <w:b/>
          <w:bCs/>
          <w:lang w:val="ru-RU"/>
        </w:rPr>
        <w:t xml:space="preserve"> года в 15 часов 00 минут</w:t>
      </w:r>
      <w:r w:rsidRPr="00812541">
        <w:rPr>
          <w:rFonts w:ascii="PT Sans" w:hAnsi="PT Sans"/>
          <w:lang w:val="ru-RU"/>
        </w:rPr>
        <w:t xml:space="preserve"> по адресу: </w:t>
      </w:r>
      <w:r w:rsidR="007A058E">
        <w:rPr>
          <w:rFonts w:ascii="PT Sans" w:hAnsi="PT Sans"/>
          <w:lang w:val="ru-RU"/>
        </w:rPr>
        <w:t>с. Чекмагуш, ул. Ленина, д.55,каб.№25.</w:t>
      </w:r>
      <w:r w:rsidRPr="00812541">
        <w:rPr>
          <w:rFonts w:ascii="PT Sans" w:hAnsi="PT Sans"/>
          <w:lang w:val="ru-RU"/>
        </w:rPr>
        <w:t xml:space="preserve">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Заявитель не допускается к участию в аукционе в следующих случаях: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2) непоступление задатка на дату рассмотрения заявок на участие в аукционе;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</w:t>
      </w:r>
      <w:r w:rsidR="0000165C">
        <w:rPr>
          <w:rFonts w:ascii="PT Sans" w:hAnsi="PT Sans"/>
          <w:lang w:val="ru-RU"/>
        </w:rPr>
        <w:t>собственность</w:t>
      </w:r>
      <w:r w:rsidRPr="00812541">
        <w:rPr>
          <w:rFonts w:ascii="PT Sans" w:hAnsi="PT Sans"/>
          <w:lang w:val="ru-RU"/>
        </w:rPr>
        <w:t xml:space="preserve">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b/>
          <w:bCs/>
          <w:lang w:val="ru-RU"/>
        </w:rPr>
        <w:t xml:space="preserve">Порядок подведения итогов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lastRenderedPageBreak/>
        <w:t xml:space="preserve">Подведение итогов аукциона состоится </w:t>
      </w:r>
      <w:r w:rsidR="00F42B19">
        <w:rPr>
          <w:rFonts w:ascii="PT Sans" w:hAnsi="PT Sans"/>
          <w:b/>
          <w:bCs/>
          <w:lang w:val="ru-RU"/>
        </w:rPr>
        <w:t>01 марта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 w:rsidR="00560CDF">
        <w:rPr>
          <w:rFonts w:ascii="PT Sans" w:hAnsi="PT Sans"/>
          <w:b/>
          <w:bCs/>
          <w:lang w:val="ru-RU"/>
        </w:rPr>
        <w:t xml:space="preserve"> года в 11.30час.</w:t>
      </w:r>
      <w:r w:rsidRPr="00812541">
        <w:rPr>
          <w:rFonts w:ascii="PT Sans" w:hAnsi="PT Sans"/>
          <w:lang w:val="ru-RU"/>
        </w:rPr>
        <w:t xml:space="preserve"> по адресу: </w:t>
      </w:r>
      <w:r>
        <w:rPr>
          <w:rFonts w:ascii="PT Sans" w:hAnsi="PT Sans"/>
          <w:lang w:val="ru-RU"/>
        </w:rPr>
        <w:t>с.Чекмагуш, ул.Ленина, 55</w:t>
      </w:r>
      <w:r w:rsidRPr="00812541">
        <w:rPr>
          <w:rFonts w:ascii="PT Sans" w:hAnsi="PT Sans"/>
          <w:lang w:val="ru-RU"/>
        </w:rPr>
        <w:t xml:space="preserve">, </w:t>
      </w:r>
      <w:r>
        <w:rPr>
          <w:rFonts w:ascii="PT Sans" w:hAnsi="PT Sans"/>
          <w:lang w:val="ru-RU"/>
        </w:rPr>
        <w:t>актовый зал</w:t>
      </w:r>
      <w:r w:rsidRPr="00812541">
        <w:rPr>
          <w:rFonts w:ascii="PT Sans" w:hAnsi="PT Sans"/>
          <w:lang w:val="ru-RU"/>
        </w:rPr>
        <w:t xml:space="preserve">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>Победителем аукциона признается участник а</w:t>
      </w:r>
      <w:r w:rsidR="0000165C">
        <w:rPr>
          <w:rFonts w:ascii="PT Sans" w:hAnsi="PT Sans"/>
          <w:lang w:val="ru-RU"/>
        </w:rPr>
        <w:t>укциона, предложившую цену</w:t>
      </w:r>
      <w:r w:rsidRPr="00812541">
        <w:rPr>
          <w:rFonts w:ascii="PT Sans" w:hAnsi="PT Sans"/>
          <w:lang w:val="ru-RU"/>
        </w:rPr>
        <w:t xml:space="preserve"> за земельный участок.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земельного </w:t>
      </w:r>
      <w:r w:rsidR="0000165C">
        <w:rPr>
          <w:rFonts w:ascii="PT Sans" w:hAnsi="PT Sans"/>
          <w:lang w:val="ru-RU"/>
        </w:rPr>
        <w:t>участка. При этом договор купли-продажи</w:t>
      </w:r>
      <w:r w:rsidRPr="00812541">
        <w:rPr>
          <w:rFonts w:ascii="PT Sans" w:hAnsi="PT Sans"/>
          <w:lang w:val="ru-RU"/>
        </w:rPr>
        <w:t xml:space="preserve"> земельного участка заключается по начальной цене предмета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</w:t>
      </w:r>
      <w:r w:rsidR="0000165C">
        <w:rPr>
          <w:rFonts w:ascii="PT Sans" w:hAnsi="PT Sans"/>
          <w:lang w:val="ru-RU"/>
        </w:rPr>
        <w:t>купли-продажи</w:t>
      </w:r>
      <w:r w:rsidRPr="00812541">
        <w:rPr>
          <w:rFonts w:ascii="PT Sans" w:hAnsi="PT Sans"/>
          <w:lang w:val="ru-RU"/>
        </w:rPr>
        <w:t xml:space="preserve"> земельного участка. При этом договор </w:t>
      </w:r>
      <w:r w:rsidR="0000165C">
        <w:rPr>
          <w:rFonts w:ascii="PT Sans" w:hAnsi="PT Sans"/>
          <w:lang w:val="ru-RU"/>
        </w:rPr>
        <w:t>купли-продажи</w:t>
      </w:r>
      <w:r w:rsidRPr="00812541">
        <w:rPr>
          <w:rFonts w:ascii="PT Sans" w:hAnsi="PT Sans"/>
          <w:lang w:val="ru-RU"/>
        </w:rPr>
        <w:t xml:space="preserve"> земельного участка заключается по начальной цене предмета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</w:t>
      </w:r>
      <w:r w:rsidR="0000165C">
        <w:rPr>
          <w:rFonts w:ascii="PT Sans" w:hAnsi="PT Sans"/>
          <w:lang w:val="ru-RU"/>
        </w:rPr>
        <w:t>купли-продажи</w:t>
      </w:r>
      <w:r w:rsidRPr="00812541">
        <w:rPr>
          <w:rFonts w:ascii="PT Sans" w:hAnsi="PT Sans"/>
          <w:lang w:val="ru-RU"/>
        </w:rPr>
        <w:t xml:space="preserve"> земельного участка. Договор </w:t>
      </w:r>
      <w:r w:rsidR="0000165C">
        <w:rPr>
          <w:rFonts w:ascii="PT Sans" w:hAnsi="PT Sans"/>
          <w:lang w:val="ru-RU"/>
        </w:rPr>
        <w:t>купли-продажи</w:t>
      </w:r>
      <w:r w:rsidRPr="00812541">
        <w:rPr>
          <w:rFonts w:ascii="PT Sans" w:hAnsi="PT Sans"/>
          <w:lang w:val="ru-RU"/>
        </w:rPr>
        <w:t xml:space="preserve"> заключается по начальной цене предмета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>В случае, если аукцион признан состоявшимся, по итогам проведения аукциона организатор аукциона направляет победителю аукциона три экземпляра подп</w:t>
      </w:r>
      <w:r w:rsidR="0000165C">
        <w:rPr>
          <w:rFonts w:ascii="PT Sans" w:hAnsi="PT Sans"/>
          <w:lang w:val="ru-RU"/>
        </w:rPr>
        <w:t xml:space="preserve">исанного проекта договора </w:t>
      </w:r>
      <w:r w:rsidRPr="00812541">
        <w:rPr>
          <w:rFonts w:ascii="PT Sans" w:hAnsi="PT Sans"/>
          <w:lang w:val="ru-RU"/>
        </w:rPr>
        <w:t xml:space="preserve"> земельного участка в десятидневный срок со дня составления протокола о резу</w:t>
      </w:r>
      <w:r w:rsidR="0000165C">
        <w:rPr>
          <w:rFonts w:ascii="PT Sans" w:hAnsi="PT Sans"/>
          <w:lang w:val="ru-RU"/>
        </w:rPr>
        <w:t xml:space="preserve">льтатах аукциона. Договор </w:t>
      </w:r>
      <w:r w:rsidRPr="00812541">
        <w:rPr>
          <w:rFonts w:ascii="PT Sans" w:hAnsi="PT Sans"/>
          <w:lang w:val="ru-RU"/>
        </w:rPr>
        <w:t xml:space="preserve">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>В случае,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</w:t>
      </w:r>
      <w:r w:rsidR="0000165C">
        <w:rPr>
          <w:rFonts w:ascii="PT Sans" w:hAnsi="PT Sans"/>
          <w:lang w:val="ru-RU"/>
        </w:rPr>
        <w:t xml:space="preserve">ления им проекта договора </w:t>
      </w:r>
      <w:r w:rsidRPr="00812541">
        <w:rPr>
          <w:rFonts w:ascii="PT Sans" w:hAnsi="PT Sans"/>
          <w:lang w:val="ru-RU"/>
        </w:rPr>
        <w:t xml:space="preserve"> земельного участка, не подписали и не представили в уполномоченный орган данный договор, указанные лица утрачивают право на зак</w:t>
      </w:r>
      <w:r w:rsidR="0000165C">
        <w:rPr>
          <w:rFonts w:ascii="PT Sans" w:hAnsi="PT Sans"/>
          <w:lang w:val="ru-RU"/>
        </w:rPr>
        <w:t xml:space="preserve">лючение данного договора </w:t>
      </w:r>
      <w:r w:rsidRPr="00812541">
        <w:rPr>
          <w:rFonts w:ascii="PT Sans" w:hAnsi="PT Sans"/>
          <w:lang w:val="ru-RU"/>
        </w:rPr>
        <w:t xml:space="preserve">земельного участка. </w:t>
      </w:r>
    </w:p>
    <w:p w:rsidR="00285C90" w:rsidRDefault="0000165C" w:rsidP="00285C90">
      <w:pPr>
        <w:spacing w:before="240" w:after="240"/>
        <w:jc w:val="both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 xml:space="preserve">Если договор </w:t>
      </w:r>
      <w:r w:rsidR="00812541" w:rsidRPr="00812541">
        <w:rPr>
          <w:rFonts w:ascii="PT Sans" w:hAnsi="PT Sans"/>
          <w:lang w:val="ru-RU"/>
        </w:rPr>
        <w:t xml:space="preserve">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386680" w:rsidRPr="00285C90" w:rsidRDefault="00386680" w:rsidP="00285C90">
      <w:pPr>
        <w:spacing w:before="240" w:after="240"/>
        <w:jc w:val="both"/>
        <w:rPr>
          <w:rFonts w:ascii="PT Sans" w:hAnsi="PT Sans"/>
          <w:lang w:val="ru-RU"/>
        </w:rPr>
      </w:pPr>
      <w:r w:rsidRPr="00386680">
        <w:rPr>
          <w:lang w:val="ru-RU"/>
        </w:rPr>
        <w:t>Форма, сроки  и порядок оплаты устанавливаются договором заключаемым по итогам аукциона с победителем, задаток, внесенный покупателем, засчитывается в оплату приобрета</w:t>
      </w:r>
      <w:r w:rsidR="0000165C">
        <w:rPr>
          <w:lang w:val="ru-RU"/>
        </w:rPr>
        <w:t>емого   в собственность</w:t>
      </w:r>
      <w:r w:rsidRPr="00386680">
        <w:rPr>
          <w:lang w:val="ru-RU"/>
        </w:rPr>
        <w:t xml:space="preserve"> земельного участка.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Организатор аукциона может принять решение об отказе в проведении аукциона, в случае выявления обстоятельств, предусмотренных п. 8 ст.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на </w:t>
      </w:r>
      <w:r w:rsidRPr="00812541">
        <w:rPr>
          <w:rFonts w:ascii="PT Sans" w:hAnsi="PT Sans"/>
          <w:lang w:val="ru-RU"/>
        </w:rPr>
        <w:lastRenderedPageBreak/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Ознакомление с аукционной </w:t>
      </w:r>
      <w:r w:rsidR="00984886">
        <w:rPr>
          <w:rFonts w:ascii="PT Sans" w:hAnsi="PT Sans"/>
          <w:lang w:val="ru-RU"/>
        </w:rPr>
        <w:t>документацией осуществляется в К</w:t>
      </w:r>
      <w:r w:rsidRPr="00812541">
        <w:rPr>
          <w:rFonts w:ascii="PT Sans" w:hAnsi="PT Sans"/>
          <w:lang w:val="ru-RU"/>
        </w:rPr>
        <w:t xml:space="preserve">омитете по управлению собственностью Министерства земельных и имущественных отношений Республики Башкортостан </w:t>
      </w:r>
      <w:r w:rsidR="00386680">
        <w:rPr>
          <w:rFonts w:ascii="PT Sans" w:hAnsi="PT Sans"/>
          <w:lang w:val="ru-RU"/>
        </w:rPr>
        <w:t xml:space="preserve">по Чекмагушевскому району </w:t>
      </w:r>
      <w:r w:rsidR="00F42B19">
        <w:rPr>
          <w:rFonts w:ascii="PT Sans" w:hAnsi="PT Sans"/>
          <w:b/>
          <w:bCs/>
          <w:lang w:val="ru-RU"/>
        </w:rPr>
        <w:t>с 29 января 2018 года по 22</w:t>
      </w:r>
      <w:r w:rsidRPr="00812541">
        <w:rPr>
          <w:rFonts w:ascii="PT Sans" w:hAnsi="PT Sans"/>
          <w:b/>
          <w:bCs/>
          <w:lang w:val="ru-RU"/>
        </w:rPr>
        <w:t xml:space="preserve"> </w:t>
      </w:r>
      <w:r w:rsidR="00F42B19">
        <w:rPr>
          <w:rFonts w:ascii="PT Sans" w:hAnsi="PT Sans"/>
          <w:b/>
          <w:bCs/>
          <w:lang w:val="ru-RU"/>
        </w:rPr>
        <w:t>февраля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 w:rsidRPr="00812541">
        <w:rPr>
          <w:rFonts w:ascii="PT Sans" w:hAnsi="PT Sans"/>
          <w:b/>
          <w:bCs/>
          <w:lang w:val="ru-RU"/>
        </w:rPr>
        <w:t xml:space="preserve"> года </w:t>
      </w:r>
      <w:r w:rsidRPr="00812541">
        <w:rPr>
          <w:rFonts w:ascii="PT Sans" w:hAnsi="PT Sans"/>
          <w:lang w:val="ru-RU"/>
        </w:rPr>
        <w:t xml:space="preserve">по рабочим дням с 09 ч. 00 мин. до 13 ч. 00 </w:t>
      </w:r>
      <w:r w:rsidR="00386680">
        <w:rPr>
          <w:rFonts w:ascii="PT Sans" w:hAnsi="PT Sans"/>
          <w:lang w:val="ru-RU"/>
        </w:rPr>
        <w:t>мин. и с 14 ч. 00мин. до 17 ч. 0</w:t>
      </w:r>
      <w:r w:rsidRPr="00812541">
        <w:rPr>
          <w:rFonts w:ascii="PT Sans" w:hAnsi="PT Sans"/>
          <w:lang w:val="ru-RU"/>
        </w:rPr>
        <w:t xml:space="preserve">0 мин. по адресу: </w:t>
      </w:r>
      <w:r w:rsidR="00386680">
        <w:rPr>
          <w:rFonts w:ascii="PT Sans" w:hAnsi="PT Sans"/>
          <w:lang w:val="ru-RU"/>
        </w:rPr>
        <w:t>с.Чекмагуш, ул.Ленина, дом 55 тел. 3-18-0</w:t>
      </w:r>
      <w:r w:rsidRPr="00812541">
        <w:rPr>
          <w:rFonts w:ascii="PT Sans" w:hAnsi="PT Sans"/>
          <w:lang w:val="ru-RU"/>
        </w:rPr>
        <w:t xml:space="preserve">6. </w:t>
      </w:r>
      <w:r w:rsidR="00386680" w:rsidRPr="00812541">
        <w:rPr>
          <w:rFonts w:ascii="PT Sans" w:hAnsi="PT Sans"/>
          <w:lang w:val="ru-RU"/>
        </w:rPr>
        <w:t xml:space="preserve">Дата и время осмотра земельных участков согласовывается с заявителем. </w:t>
      </w:r>
    </w:p>
    <w:p w:rsidR="00812541" w:rsidRPr="00812541" w:rsidRDefault="00386680" w:rsidP="00386680">
      <w:pPr>
        <w:spacing w:before="240" w:after="240"/>
        <w:jc w:val="both"/>
        <w:rPr>
          <w:rFonts w:ascii="PT Sans" w:hAnsi="PT Sans"/>
          <w:lang w:val="ru-RU"/>
        </w:rPr>
      </w:pPr>
      <w:r w:rsidRPr="00386680">
        <w:rPr>
          <w:color w:val="000000"/>
          <w:lang w:val="ru-RU"/>
        </w:rPr>
        <w:t>Форма заявки, проект договора размещены на сайте Администрации муниципального района Чекмагушевский район:</w:t>
      </w:r>
      <w:r w:rsidRPr="00386680">
        <w:rPr>
          <w:color w:val="000000"/>
        </w:rPr>
        <w:t>www</w:t>
      </w:r>
      <w:r w:rsidRPr="00386680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r w:rsidRPr="00386680">
        <w:rPr>
          <w:color w:val="000000"/>
        </w:rPr>
        <w:t>chekmagush</w:t>
      </w:r>
      <w:r w:rsidRPr="00386680">
        <w:rPr>
          <w:color w:val="000000"/>
          <w:lang w:val="ru-RU"/>
        </w:rPr>
        <w:t>.</w:t>
      </w:r>
      <w:hyperlink r:id="rId8" w:history="1">
        <w:r w:rsidRPr="00386680">
          <w:rPr>
            <w:rStyle w:val="a7"/>
            <w:rFonts w:ascii="Open Sans" w:hAnsi="Open Sans"/>
            <w:u w:val="none"/>
          </w:rPr>
          <w:t>bashkortostan</w:t>
        </w:r>
        <w:r w:rsidRPr="00386680">
          <w:rPr>
            <w:rStyle w:val="a7"/>
            <w:rFonts w:ascii="Open Sans" w:hAnsi="Open Sans"/>
            <w:u w:val="none"/>
            <w:lang w:val="ru-RU"/>
          </w:rPr>
          <w:t>.</w:t>
        </w:r>
        <w:r w:rsidRPr="00386680">
          <w:rPr>
            <w:rStyle w:val="a7"/>
            <w:rFonts w:ascii="Open Sans" w:hAnsi="Open Sans"/>
            <w:u w:val="none"/>
          </w:rPr>
          <w:t>ru</w:t>
        </w:r>
      </w:hyperlink>
      <w:r w:rsidRPr="00386680">
        <w:rPr>
          <w:rFonts w:ascii="Open Sans" w:hAnsi="Open Sans"/>
          <w:color w:val="19A1F0"/>
          <w:lang w:val="ru-RU"/>
        </w:rPr>
        <w:t>,</w:t>
      </w:r>
      <w:r w:rsidRPr="00386680">
        <w:rPr>
          <w:lang w:val="ru-RU"/>
        </w:rPr>
        <w:t xml:space="preserve"> </w:t>
      </w:r>
      <w:r w:rsidR="00285C90">
        <w:rPr>
          <w:lang w:val="ru-RU"/>
        </w:rPr>
        <w:t xml:space="preserve"> </w:t>
      </w:r>
      <w:r w:rsidR="00812541" w:rsidRPr="00812541">
        <w:rPr>
          <w:rFonts w:ascii="PT Sans" w:hAnsi="PT Sans"/>
          <w:lang w:val="ru-RU"/>
        </w:rPr>
        <w:t xml:space="preserve">официальном сайте Российской Федерации в информационно-телекоммунникационной сети «Интернет» для размещения информации о проведении торгов </w:t>
      </w:r>
      <w:hyperlink r:id="rId9" w:history="1">
        <w:r w:rsidR="00812541" w:rsidRPr="00812541">
          <w:rPr>
            <w:rFonts w:ascii="PT Sans" w:hAnsi="PT Sans"/>
            <w:color w:val="0000FF"/>
            <w:u w:val="single"/>
            <w:lang w:val="ru-RU"/>
          </w:rPr>
          <w:t>www.torgi.gov.ru</w:t>
        </w:r>
      </w:hyperlink>
      <w:r w:rsidR="00812541" w:rsidRPr="00812541">
        <w:rPr>
          <w:rFonts w:ascii="PT Sans" w:hAnsi="PT Sans"/>
          <w:lang w:val="ru-RU"/>
        </w:rPr>
        <w:t xml:space="preserve">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</w:p>
    <w:p w:rsidR="005C0ACB" w:rsidRPr="00285C90" w:rsidRDefault="00AD6F3C" w:rsidP="006666B8">
      <w:pPr>
        <w:tabs>
          <w:tab w:val="left" w:pos="360"/>
        </w:tabs>
        <w:ind w:left="-709"/>
        <w:jc w:val="both"/>
        <w:rPr>
          <w:color w:val="7F7F7F"/>
          <w:shd w:val="clear" w:color="auto" w:fill="FFFFFF"/>
          <w:lang w:val="ru-RU"/>
        </w:rPr>
      </w:pPr>
      <w:r w:rsidRPr="004B3749">
        <w:rPr>
          <w:color w:val="7F7F7F"/>
          <w:sz w:val="18"/>
          <w:szCs w:val="18"/>
          <w:shd w:val="clear" w:color="auto" w:fill="FFFFFF"/>
          <w:lang w:val="ru-RU"/>
        </w:rPr>
        <w:t xml:space="preserve">                                                                                             </w:t>
      </w:r>
      <w:r w:rsidR="00DA4C95">
        <w:rPr>
          <w:color w:val="7F7F7F"/>
          <w:sz w:val="18"/>
          <w:szCs w:val="18"/>
          <w:shd w:val="clear" w:color="auto" w:fill="FFFFFF"/>
          <w:lang w:val="ru-RU"/>
        </w:rPr>
        <w:t xml:space="preserve">               </w:t>
      </w:r>
      <w:r w:rsidR="00285C90">
        <w:rPr>
          <w:color w:val="7F7F7F"/>
          <w:sz w:val="18"/>
          <w:szCs w:val="18"/>
          <w:shd w:val="clear" w:color="auto" w:fill="FFFFFF"/>
          <w:lang w:val="ru-RU"/>
        </w:rPr>
        <w:t xml:space="preserve">                            </w:t>
      </w:r>
      <w:r w:rsidR="00DA4C95">
        <w:rPr>
          <w:color w:val="7F7F7F"/>
          <w:sz w:val="18"/>
          <w:szCs w:val="18"/>
          <w:shd w:val="clear" w:color="auto" w:fill="FFFFFF"/>
          <w:lang w:val="ru-RU"/>
        </w:rPr>
        <w:t xml:space="preserve">  </w:t>
      </w:r>
      <w:r w:rsidR="005C0ACB" w:rsidRPr="00285C90">
        <w:rPr>
          <w:color w:val="000000"/>
          <w:lang w:val="ru-RU"/>
        </w:rPr>
        <w:t xml:space="preserve">Аукционная (конкурсная) </w:t>
      </w:r>
      <w:r w:rsidR="005C0ACB" w:rsidRPr="00285C90">
        <w:rPr>
          <w:lang w:val="ru-RU"/>
        </w:rPr>
        <w:t>комиссия.</w:t>
      </w:r>
    </w:p>
    <w:p w:rsidR="005C0ACB" w:rsidRPr="00162151" w:rsidRDefault="005C0AC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C3F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C3F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097B" w:rsidRDefault="00F9097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ACB" w:rsidRPr="00162151" w:rsidRDefault="00A12BE8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9B7584" w:rsidRPr="00162151" w:rsidRDefault="00375E3C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Приложение№1</w:t>
      </w:r>
    </w:p>
    <w:p w:rsidR="006F3AF7" w:rsidRDefault="008410AA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F3AF7">
        <w:rPr>
          <w:rFonts w:ascii="Times New Roman" w:hAnsi="Times New Roman" w:cs="Times New Roman"/>
          <w:sz w:val="24"/>
          <w:szCs w:val="24"/>
        </w:rPr>
        <w:t xml:space="preserve">  </w:t>
      </w:r>
      <w:r w:rsidR="00675A3F">
        <w:rPr>
          <w:rFonts w:ascii="Times New Roman" w:hAnsi="Times New Roman" w:cs="Times New Roman"/>
          <w:sz w:val="24"/>
          <w:szCs w:val="24"/>
        </w:rPr>
        <w:t xml:space="preserve">(организатору торгов)       Комитет по управлению </w:t>
      </w:r>
    </w:p>
    <w:p w:rsidR="00675A3F" w:rsidRDefault="006F3AF7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75A3F">
        <w:rPr>
          <w:rFonts w:ascii="Times New Roman" w:hAnsi="Times New Roman" w:cs="Times New Roman"/>
          <w:sz w:val="24"/>
          <w:szCs w:val="24"/>
        </w:rPr>
        <w:t>собственностью  Министерства</w:t>
      </w:r>
    </w:p>
    <w:p w:rsidR="00675A3F" w:rsidRDefault="00675A3F" w:rsidP="00675A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земельных и имущественных отношений</w:t>
      </w:r>
    </w:p>
    <w:p w:rsidR="00675A3F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Башкоротстан </w:t>
      </w:r>
    </w:p>
    <w:p w:rsidR="00675A3F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Чекмагушевскому району</w:t>
      </w:r>
    </w:p>
    <w:p w:rsidR="00675A3F" w:rsidRDefault="00675A3F" w:rsidP="00675A3F">
      <w:pPr>
        <w:jc w:val="right"/>
        <w:rPr>
          <w:sz w:val="28"/>
          <w:szCs w:val="28"/>
          <w:lang w:val="ru-RU"/>
        </w:rPr>
      </w:pP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ЗАЯВКА</w:t>
      </w: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НА УЧАСТИЕ В АУКЦИОНЕ</w:t>
      </w: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на право заключения договора аренды</w:t>
      </w:r>
      <w:r w:rsidR="002B734E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(купли-продажи)</w:t>
      </w: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земельного участка</w:t>
      </w:r>
    </w:p>
    <w:p w:rsidR="002C5493" w:rsidRPr="002C5493" w:rsidRDefault="002C5493" w:rsidP="002C549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        </w:t>
      </w:r>
      <w:r w:rsidRPr="002C5493">
        <w:rPr>
          <w:rFonts w:eastAsiaTheme="minorHAnsi"/>
          <w:b/>
          <w:i/>
          <w:lang w:val="ru-RU" w:eastAsia="en-US"/>
        </w:rPr>
        <w:t>*Заполняется претендентом - юридическим лицом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u w:val="single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в лице____________________________</w:t>
      </w:r>
      <w:r w:rsidRPr="002C5493">
        <w:rPr>
          <w:rFonts w:eastAsiaTheme="minorHAnsi"/>
          <w:lang w:val="ru-RU" w:eastAsia="en-US"/>
        </w:rPr>
        <w:t xml:space="preserve">____________________________________________ </w:t>
      </w:r>
      <w:r>
        <w:rPr>
          <w:rFonts w:eastAsiaTheme="minorHAnsi"/>
          <w:lang w:val="ru-RU" w:eastAsia="en-US"/>
        </w:rPr>
        <w:t xml:space="preserve">                       </w:t>
      </w:r>
      <w:r w:rsidRPr="002C5493">
        <w:rPr>
          <w:rFonts w:eastAsiaTheme="minorHAnsi"/>
          <w:lang w:val="ru-RU" w:eastAsia="en-US"/>
        </w:rPr>
        <w:t>(фамилия, имя, отчество, должность представителя)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действующего на основании ____________________________________________________,</w:t>
      </w:r>
    </w:p>
    <w:p w:rsidR="002C5493" w:rsidRPr="002C5493" w:rsidRDefault="002C5493" w:rsidP="002C5493">
      <w:pPr>
        <w:spacing w:after="160" w:line="259" w:lineRule="auto"/>
        <w:ind w:firstLine="16"/>
        <w:rPr>
          <w:rFonts w:eastAsia="MS Mincho"/>
          <w:lang w:val="ru-RU" w:eastAsia="en-US"/>
        </w:rPr>
      </w:pPr>
      <w:r w:rsidRPr="002C5493">
        <w:rPr>
          <w:rFonts w:eastAsiaTheme="minorHAnsi"/>
          <w:lang w:val="ru-RU" w:eastAsia="en-US"/>
        </w:rPr>
        <w:t>Юридический адрес: __________________________________________________________________________________________________________________________________________________________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="MS Mincho"/>
          <w:lang w:val="ru-RU" w:eastAsia="en-US"/>
        </w:rPr>
        <w:t xml:space="preserve">Телефон: _______________________________, </w:t>
      </w:r>
      <w:r w:rsidRPr="002C5493">
        <w:rPr>
          <w:rFonts w:eastAsiaTheme="minorHAnsi"/>
          <w:lang w:val="ru-RU" w:eastAsia="en-US"/>
        </w:rPr>
        <w:t>ИНН ________________________________,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lastRenderedPageBreak/>
        <w:t>к/с _____________________________________, БИК ________________________________,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eastAsiaTheme="minorHAnsi"/>
          <w:i/>
          <w:lang w:val="ru-RU" w:eastAsia="en-US"/>
        </w:rPr>
        <w:t xml:space="preserve">         * </w:t>
      </w:r>
      <w:r w:rsidRPr="002C5493">
        <w:rPr>
          <w:rFonts w:eastAsiaTheme="minorHAnsi"/>
          <w:b/>
          <w:i/>
          <w:lang w:val="ru-RU" w:eastAsia="en-US"/>
        </w:rPr>
        <w:t>Заполняется претендентом - физическим лицом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i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(фамилия, имя, отчество лица, подающего заявку, место рождения)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паспорт серии ______ N _______________, выдан ___________________________________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                                                                                        (место и дата выдачи)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u w:val="single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  <w:t xml:space="preserve">, </w:t>
      </w:r>
      <w:r w:rsidRPr="002C5493">
        <w:rPr>
          <w:rFonts w:eastAsiaTheme="minorHAnsi"/>
          <w:lang w:val="ru-RU" w:eastAsia="en-US"/>
        </w:rPr>
        <w:t>код подразделения _______________, ИНН _____________________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u w:val="single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проживающий (ая) по адресу_____________________________________________________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 телефон</w:t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</w:t>
      </w:r>
      <w:r w:rsidR="002B734E">
        <w:rPr>
          <w:rFonts w:eastAsiaTheme="minorHAnsi"/>
          <w:lang w:val="ru-RU" w:eastAsia="en-US"/>
        </w:rPr>
        <w:t>(купли-продажи)</w:t>
      </w:r>
      <w:r w:rsidRPr="002C5493">
        <w:rPr>
          <w:rFonts w:eastAsiaTheme="minorHAnsi"/>
          <w:lang w:val="ru-RU" w:eastAsia="en-US"/>
        </w:rPr>
        <w:t xml:space="preserve">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</w:t>
      </w:r>
      <w:r w:rsidR="002B734E">
        <w:rPr>
          <w:rFonts w:eastAsiaTheme="minorHAnsi"/>
          <w:lang w:val="ru-RU" w:eastAsia="en-US"/>
        </w:rPr>
        <w:t xml:space="preserve"> купли-продажи)</w:t>
      </w:r>
      <w:r w:rsidRPr="002C5493">
        <w:rPr>
          <w:rFonts w:eastAsiaTheme="minorHAnsi"/>
          <w:lang w:val="ru-RU" w:eastAsia="en-US"/>
        </w:rPr>
        <w:t>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</w:t>
      </w:r>
      <w:r w:rsidR="00375E3C">
        <w:rPr>
          <w:rFonts w:eastAsiaTheme="minorHAnsi"/>
          <w:lang w:val="ru-RU" w:eastAsia="en-US"/>
        </w:rPr>
        <w:t>лот №___</w:t>
      </w:r>
      <w:r w:rsidRPr="002C5493">
        <w:rPr>
          <w:rFonts w:eastAsiaTheme="minorHAnsi"/>
          <w:lang w:val="ru-RU" w:eastAsia="en-US"/>
        </w:rPr>
        <w:t>, обязуюсь:</w:t>
      </w: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информационно-телекоммунникационной сети «Интернет» для размещения информации о проведении торгов, на официальном сайте администрации</w:t>
      </w:r>
      <w:r>
        <w:rPr>
          <w:rFonts w:eastAsiaTheme="minorHAnsi"/>
          <w:lang w:val="ru-RU" w:eastAsia="en-US"/>
        </w:rPr>
        <w:t xml:space="preserve"> муниципального района Чекмагушевский район </w:t>
      </w:r>
      <w:r w:rsidRPr="002C5493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 xml:space="preserve"> Республики Башкортостан</w:t>
      </w:r>
      <w:r w:rsidRPr="002C5493">
        <w:rPr>
          <w:rFonts w:eastAsiaTheme="minorHAnsi"/>
          <w:lang w:val="ru-RU" w:eastAsia="en-US"/>
        </w:rPr>
        <w:t xml:space="preserve"> от ___________ №__________, а также порядок проведения аукциона, установленный Земельным кодексом РФ;</w:t>
      </w:r>
    </w:p>
    <w:p w:rsidR="002C5493" w:rsidRPr="002C5493" w:rsidRDefault="002C5493" w:rsidP="002C5493">
      <w:pPr>
        <w:spacing w:after="160" w:line="259" w:lineRule="auto"/>
        <w:ind w:firstLine="720"/>
        <w:jc w:val="both"/>
        <w:outlineLvl w:val="0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</w:t>
      </w:r>
      <w:r w:rsidR="002B734E">
        <w:rPr>
          <w:rFonts w:eastAsiaTheme="minorHAnsi"/>
          <w:lang w:val="ru-RU" w:eastAsia="en-US"/>
        </w:rPr>
        <w:t xml:space="preserve"> (купли-продажи) </w:t>
      </w:r>
      <w:r w:rsidRPr="002C5493">
        <w:rPr>
          <w:rFonts w:eastAsiaTheme="minorHAnsi"/>
          <w:lang w:val="ru-RU" w:eastAsia="en-US"/>
        </w:rPr>
        <w:t xml:space="preserve">земельного участка не позднее 30-ти дней со дня направления 3-х экземпляров подписанного проекта договора аренды </w:t>
      </w:r>
      <w:r w:rsidR="002B734E">
        <w:rPr>
          <w:rFonts w:eastAsiaTheme="minorHAnsi"/>
          <w:lang w:val="ru-RU" w:eastAsia="en-US"/>
        </w:rPr>
        <w:t>(купли-</w:t>
      </w:r>
      <w:r w:rsidR="002B734E">
        <w:rPr>
          <w:rFonts w:eastAsiaTheme="minorHAnsi"/>
          <w:lang w:val="ru-RU" w:eastAsia="en-US"/>
        </w:rPr>
        <w:lastRenderedPageBreak/>
        <w:t>продажи)</w:t>
      </w:r>
      <w:r w:rsidRPr="002C5493">
        <w:rPr>
          <w:rFonts w:eastAsiaTheme="minorHAnsi"/>
          <w:lang w:val="ru-RU" w:eastAsia="en-US"/>
        </w:rPr>
        <w:t>земельного участка и уплачивать Продавцу установленный размер арендной платы</w:t>
      </w:r>
      <w:r w:rsidR="002B734E">
        <w:rPr>
          <w:rFonts w:eastAsiaTheme="minorHAnsi"/>
          <w:lang w:val="ru-RU" w:eastAsia="en-US"/>
        </w:rPr>
        <w:t xml:space="preserve"> (цены)</w:t>
      </w:r>
      <w:r w:rsidRPr="002C5493">
        <w:rPr>
          <w:rFonts w:eastAsiaTheme="minorHAnsi"/>
          <w:lang w:val="ru-RU" w:eastAsia="en-US"/>
        </w:rPr>
        <w:t>, в соответствии с результатами аукциона, в сроки, определенные договором аренды</w:t>
      </w:r>
      <w:r w:rsidR="002B734E">
        <w:rPr>
          <w:rFonts w:eastAsiaTheme="minorHAnsi"/>
          <w:lang w:val="ru-RU" w:eastAsia="en-US"/>
        </w:rPr>
        <w:t xml:space="preserve"> ( купли-продажи)</w:t>
      </w:r>
      <w:r w:rsidRPr="002C5493">
        <w:rPr>
          <w:rFonts w:eastAsiaTheme="minorHAnsi"/>
          <w:lang w:val="ru-RU" w:eastAsia="en-US"/>
        </w:rPr>
        <w:t xml:space="preserve"> земельного участка;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outlineLvl w:val="0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Настоящая заявка и указанные в ней обстоятельства до заключения договора </w:t>
      </w:r>
      <w:r w:rsidR="002B734E">
        <w:rPr>
          <w:rFonts w:eastAsiaTheme="minorHAnsi"/>
          <w:lang w:val="ru-RU" w:eastAsia="en-US"/>
        </w:rPr>
        <w:t xml:space="preserve"> (купли-продажи) </w:t>
      </w:r>
      <w:r w:rsidRPr="002C5493">
        <w:rPr>
          <w:rFonts w:eastAsiaTheme="minorHAnsi"/>
          <w:lang w:val="ru-RU" w:eastAsia="en-US"/>
        </w:rPr>
        <w:t>аренды являются односторонней сделкой Претендента.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Содержание ст. 39.11, ст. 39.12 Земельного кодекса Российской Федерации  Претенденту известно.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Сообщаю реквизиты для возврата задатка: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Получатель:___________________________________________________________________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ИНН ________________________________________________________________________, 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к/с __________________________________________________________________________, 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БИК ___________________________________, КПП ________________________________,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р/с __________________________________________________________________________.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Претендента (его полномочного представителя)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 / _____________________ / «_____» _______________ 20___ г.</w:t>
      </w:r>
    </w:p>
    <w:p w:rsidR="002C5493" w:rsidRPr="002C5493" w:rsidRDefault="002C5493" w:rsidP="002C5493">
      <w:pPr>
        <w:spacing w:after="160" w:line="259" w:lineRule="auto"/>
        <w:ind w:firstLine="708"/>
        <w:rPr>
          <w:rFonts w:eastAsiaTheme="minorHAnsi"/>
          <w:i/>
          <w:iCs/>
          <w:lang w:val="ru-RU" w:eastAsia="en-US"/>
        </w:rPr>
      </w:pPr>
      <w:r w:rsidRPr="002C5493">
        <w:rPr>
          <w:rFonts w:eastAsiaTheme="minorHAnsi"/>
          <w:lang w:val="ru-RU" w:eastAsia="en-US"/>
        </w:rPr>
        <w:t>М.П.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Заявка принята в «______» час. «______» мин.</w:t>
      </w:r>
      <w:r w:rsidRPr="002C5493">
        <w:rPr>
          <w:rFonts w:eastAsiaTheme="minorHAnsi"/>
          <w:lang w:val="ru-RU" w:eastAsia="en-US"/>
        </w:rPr>
        <w:tab/>
        <w:t xml:space="preserve">«____» ______________ 20___ г. 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и зарегистрирована за №_______.</w:t>
      </w: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уполномоченного лица ___________ _________________________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  <w:t xml:space="preserve">                                 (Ф. И. О.)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9B7584" w:rsidRDefault="00375E3C" w:rsidP="009B7584">
      <w:pPr>
        <w:jc w:val="center"/>
        <w:rPr>
          <w:lang w:val="ru-RU"/>
        </w:rPr>
      </w:pPr>
      <w:r w:rsidRPr="00984886">
        <w:rPr>
          <w:lang w:val="ru-RU"/>
        </w:rPr>
        <w:t>Приложение№2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rPr>
          <w:b/>
          <w:sz w:val="22"/>
          <w:szCs w:val="22"/>
          <w:lang w:val="ru-RU"/>
        </w:rPr>
      </w:pPr>
      <w:r w:rsidRPr="00F94BE4">
        <w:rPr>
          <w:b/>
          <w:sz w:val="22"/>
          <w:szCs w:val="22"/>
          <w:lang w:val="ru-RU"/>
        </w:rPr>
        <w:t>Договор купли-продажи находящегося в государственной собственности</w:t>
      </w:r>
    </w:p>
    <w:p w:rsidR="00F94BE4" w:rsidRPr="00F94BE4" w:rsidRDefault="00F94BE4" w:rsidP="00F94BE4">
      <w:pPr>
        <w:tabs>
          <w:tab w:val="left" w:pos="9180"/>
        </w:tabs>
        <w:ind w:firstLine="720"/>
        <w:jc w:val="center"/>
        <w:rPr>
          <w:b/>
          <w:sz w:val="22"/>
          <w:szCs w:val="22"/>
          <w:lang w:val="ru-RU"/>
        </w:rPr>
      </w:pPr>
      <w:r w:rsidRPr="00F94BE4">
        <w:rPr>
          <w:b/>
          <w:sz w:val="22"/>
          <w:szCs w:val="22"/>
          <w:lang w:val="ru-RU"/>
        </w:rPr>
        <w:lastRenderedPageBreak/>
        <w:t xml:space="preserve">земельного участка, приобретенная в собственность по результатам аукциона </w:t>
      </w:r>
      <w:r w:rsidRPr="00F94BE4">
        <w:rPr>
          <w:b/>
          <w:sz w:val="22"/>
          <w:szCs w:val="22"/>
          <w:lang w:val="ru-RU"/>
        </w:rPr>
        <w:br/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b/>
          <w:sz w:val="22"/>
          <w:szCs w:val="22"/>
          <w:lang w:val="ru-RU"/>
        </w:rPr>
      </w:pPr>
      <w:r w:rsidRPr="00F94BE4">
        <w:rPr>
          <w:b/>
          <w:sz w:val="22"/>
          <w:szCs w:val="22"/>
          <w:lang w:val="ru-RU"/>
        </w:rPr>
        <w:t xml:space="preserve">       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noProof/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 xml:space="preserve">с. Чекмагуш                                                                            </w:t>
      </w:r>
      <w:r>
        <w:rPr>
          <w:noProof/>
          <w:sz w:val="22"/>
          <w:szCs w:val="22"/>
          <w:lang w:val="ru-RU"/>
        </w:rPr>
        <w:t xml:space="preserve">       от «____»____________20  </w:t>
      </w:r>
      <w:r w:rsidRPr="00F94BE4">
        <w:rPr>
          <w:noProof/>
          <w:sz w:val="22"/>
          <w:szCs w:val="22"/>
          <w:lang w:val="ru-RU"/>
        </w:rPr>
        <w:t>г.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F94BE4" w:rsidRPr="00F94BE4" w:rsidRDefault="00F94BE4" w:rsidP="00F94BE4">
      <w:pPr>
        <w:widowControl w:val="0"/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 xml:space="preserve">Администрация муниципального района Чекмагушевский район Республики Башкортостан именуемая в дальнейшем </w:t>
      </w:r>
      <w:r w:rsidRPr="00F94BE4">
        <w:rPr>
          <w:b/>
          <w:sz w:val="22"/>
          <w:szCs w:val="22"/>
          <w:lang w:val="ru-RU"/>
        </w:rPr>
        <w:t>«ПРОДАВЕЦ»,</w:t>
      </w:r>
      <w:r w:rsidRPr="00F94BE4">
        <w:rPr>
          <w:sz w:val="22"/>
          <w:szCs w:val="22"/>
          <w:lang w:val="ru-RU"/>
        </w:rPr>
        <w:t xml:space="preserve"> в лице Председателя Комитета по управлению собственностью Министерства земельных и имущественных отношений Республики Башкортостан по Чекмагушевскому району Давлетовой Лиюзы Флюровны, действующей на основании  доверенности муниципального района Чекмагушевского района Республики Башкортостан зарегистрированный в реестре за №_____________________________________________, и на основании Положения,    Соглашения с  изменениями от 17.02.2009г. о взаимодействии  Комитета по управлению собственностью Министерства земельных и имущественных отношений Республики Башкортостан по Чекмагушевскому  району и муниципального района Чекмагушевский район Республики Башкортостан по вопросам управления и распоряжения имуществом утвержденного решением Совета муниципального района Чекмагушевский район Республики Башкортостан   №51  от 27.12.2005г.    одной стороны и </w:t>
      </w:r>
    </w:p>
    <w:p w:rsidR="00F94BE4" w:rsidRPr="00F94BE4" w:rsidRDefault="00F94BE4" w:rsidP="00F94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ヒラギノ角ゴ Pro W3"/>
          <w:color w:val="000000"/>
          <w:sz w:val="23"/>
          <w:szCs w:val="23"/>
          <w:lang w:val="ru-RU"/>
        </w:rPr>
      </w:pPr>
      <w:r w:rsidRPr="00F94BE4">
        <w:rPr>
          <w:rFonts w:eastAsia="ヒラギノ角ゴ Pro W3"/>
          <w:color w:val="000000"/>
          <w:sz w:val="23"/>
          <w:szCs w:val="23"/>
          <w:lang w:val="ru-RU"/>
        </w:rPr>
        <w:t xml:space="preserve">________________________________________________________________________________________, ОГРН __________________, дата гос. регистрации ______________., наименование регистрирующего органа _____________________________________________,  КПП ____________, ИНН ____________, в лице _________________________________________________________________, действующего на основании _____________, </w:t>
      </w:r>
    </w:p>
    <w:p w:rsidR="00F94BE4" w:rsidRPr="00F94BE4" w:rsidRDefault="00F94BE4" w:rsidP="00F94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ヒラギノ角ゴ Pro W3"/>
          <w:color w:val="000000"/>
          <w:sz w:val="23"/>
          <w:szCs w:val="23"/>
          <w:lang w:val="ru-RU"/>
        </w:rPr>
      </w:pPr>
      <w:r w:rsidRPr="00F94BE4">
        <w:rPr>
          <w:rFonts w:eastAsia="ヒラギノ角ゴ Pro W3"/>
          <w:color w:val="000000"/>
          <w:sz w:val="23"/>
          <w:szCs w:val="23"/>
          <w:lang w:val="ru-RU"/>
        </w:rPr>
        <w:t xml:space="preserve">именуемый в дальнейшем </w:t>
      </w:r>
      <w:r w:rsidRPr="00F94BE4">
        <w:rPr>
          <w:rFonts w:eastAsia="ヒラギノ角ゴ Pro W3"/>
          <w:b/>
          <w:color w:val="000000"/>
          <w:sz w:val="23"/>
          <w:szCs w:val="23"/>
          <w:lang w:val="ru-RU"/>
        </w:rPr>
        <w:t>«ПОКУПАТЕЛЬ»,</w:t>
      </w:r>
      <w:r w:rsidRPr="00F94BE4">
        <w:rPr>
          <w:rFonts w:eastAsia="ヒラギノ角ゴ Pro W3"/>
          <w:color w:val="000000"/>
          <w:sz w:val="23"/>
          <w:szCs w:val="23"/>
          <w:lang w:val="ru-RU"/>
        </w:rPr>
        <w:t xml:space="preserve"> и именуемые в дальнейшем «Стороны», на основании протокола о результатах открытых торгов по продаже в собственность земельных участков для ____________________________________ от  «___»________20___ года, заключили настоящий договор купли-продажи земельного участка, именуемый в дальнейшем «Договор», о нижеследующем:</w:t>
      </w:r>
    </w:p>
    <w:p w:rsidR="00F94BE4" w:rsidRPr="00F94BE4" w:rsidRDefault="00F94BE4" w:rsidP="00F94BE4">
      <w:pPr>
        <w:jc w:val="both"/>
        <w:rPr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center"/>
        <w:rPr>
          <w:sz w:val="22"/>
          <w:szCs w:val="22"/>
          <w:lang w:val="ru-RU"/>
        </w:rPr>
      </w:pPr>
      <w:r w:rsidRPr="00F94BE4">
        <w:rPr>
          <w:b/>
          <w:bCs/>
          <w:noProof/>
          <w:color w:val="000080"/>
          <w:sz w:val="22"/>
          <w:szCs w:val="22"/>
          <w:lang w:val="ru-RU"/>
        </w:rPr>
        <w:t>1. Предмет Договора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noProof/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 xml:space="preserve">    </w:t>
      </w:r>
    </w:p>
    <w:p w:rsidR="00F94BE4" w:rsidRPr="00F94BE4" w:rsidRDefault="00F94BE4" w:rsidP="00F94BE4">
      <w:pPr>
        <w:ind w:firstLine="525"/>
        <w:jc w:val="both"/>
        <w:rPr>
          <w:sz w:val="23"/>
          <w:szCs w:val="23"/>
          <w:lang w:val="ru-RU"/>
        </w:rPr>
      </w:pPr>
      <w:r w:rsidRPr="00F94BE4">
        <w:rPr>
          <w:sz w:val="23"/>
          <w:szCs w:val="23"/>
          <w:lang w:val="ru-RU"/>
        </w:rPr>
        <w:tab/>
        <w:t>1.1 Продавец продал, а Покупатель купил по цене и на условиях настоящего Договора земельный участок, расположенный по адресу: _______________________________, с кадастровым номером _________________, площадью ______ кв. м., с разрешенным видом использования – для______________________________________________ _______________________  (далее – Участок).</w:t>
      </w:r>
    </w:p>
    <w:p w:rsidR="00F94BE4" w:rsidRPr="00F94BE4" w:rsidRDefault="00F94BE4" w:rsidP="00F94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ヒラギノ角ゴ Pro W3"/>
          <w:color w:val="000000"/>
          <w:sz w:val="23"/>
          <w:szCs w:val="23"/>
          <w:lang w:val="ru-RU"/>
        </w:rPr>
      </w:pPr>
      <w:r w:rsidRPr="00F94BE4">
        <w:rPr>
          <w:rFonts w:eastAsia="ヒラギノ角ゴ Pro W3"/>
          <w:color w:val="000000"/>
          <w:sz w:val="23"/>
          <w:szCs w:val="23"/>
          <w:lang w:val="ru-RU"/>
        </w:rPr>
        <w:tab/>
        <w:t>1.2. Продавец гарантирует, что предмет Договора на момент заключения Договора не обременен правами и претензиями третьих лиц, не состоит в залоге, не находится под арестом.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center"/>
        <w:rPr>
          <w:b/>
          <w:bCs/>
          <w:noProof/>
          <w:color w:val="000080"/>
          <w:lang w:val="ru-RU"/>
        </w:rPr>
      </w:pPr>
      <w:r w:rsidRPr="00F94BE4">
        <w:rPr>
          <w:b/>
          <w:bCs/>
          <w:noProof/>
          <w:color w:val="000080"/>
          <w:sz w:val="22"/>
          <w:szCs w:val="22"/>
          <w:lang w:val="ru-RU"/>
        </w:rPr>
        <w:t>2. Плата по Договору</w:t>
      </w:r>
    </w:p>
    <w:p w:rsidR="00F94BE4" w:rsidRPr="00F94BE4" w:rsidRDefault="00F94BE4" w:rsidP="00F94BE4">
      <w:pPr>
        <w:ind w:firstLine="720"/>
        <w:jc w:val="both"/>
        <w:rPr>
          <w:lang w:val="ru-RU"/>
        </w:rPr>
      </w:pPr>
    </w:p>
    <w:p w:rsidR="00F94BE4" w:rsidRPr="00F94BE4" w:rsidRDefault="00F94BE4" w:rsidP="00F94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ヒラギノ角ゴ Pro W3"/>
          <w:color w:val="000000"/>
          <w:sz w:val="22"/>
          <w:szCs w:val="22"/>
          <w:lang w:val="ru-RU"/>
        </w:rPr>
      </w:pPr>
      <w:r w:rsidRPr="00F94BE4">
        <w:rPr>
          <w:rFonts w:eastAsia="ヒラギノ角ゴ Pro W3"/>
          <w:color w:val="000000"/>
          <w:sz w:val="22"/>
          <w:szCs w:val="22"/>
          <w:lang w:val="ru-RU"/>
        </w:rPr>
        <w:t>2.1. Цена Участка, сформированная в ходе торгов, зафиксирована протоколом о результатах открытых торгов по продаже в собственность земельных участков для _____________________________ от  «___»________20___ года и составляет _______________ (______________________________________).</w:t>
      </w:r>
    </w:p>
    <w:p w:rsidR="00F94BE4" w:rsidRPr="00F94BE4" w:rsidRDefault="00F94BE4" w:rsidP="00F94BE4">
      <w:pPr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2.2.</w:t>
      </w:r>
      <w:r w:rsidRPr="00F94BE4">
        <w:rPr>
          <w:color w:val="000000"/>
          <w:sz w:val="22"/>
          <w:szCs w:val="22"/>
          <w:lang w:val="ru-RU"/>
        </w:rPr>
        <w:t xml:space="preserve">  Покупатель  сумму купли-продажи по реквизитам указанным в п. 2.3 настоящего договора в размере исключающим сумму перечисленного задатка, приобретшим статус купли-продажи, что составляет ____________ (___________________________) рублей, перечисляет в соответствии с протоколом №_____ по</w:t>
      </w:r>
      <w:r>
        <w:rPr>
          <w:color w:val="000000"/>
          <w:sz w:val="22"/>
          <w:szCs w:val="22"/>
          <w:lang w:val="ru-RU"/>
        </w:rPr>
        <w:t xml:space="preserve"> лоту №____ от ____________ 20  </w:t>
      </w:r>
      <w:r w:rsidRPr="00F94BE4">
        <w:rPr>
          <w:color w:val="000000"/>
          <w:sz w:val="22"/>
          <w:szCs w:val="22"/>
          <w:lang w:val="ru-RU"/>
        </w:rPr>
        <w:t>г. в течение 30 дней со дня проведения торгов.</w:t>
      </w:r>
    </w:p>
    <w:p w:rsidR="00F94BE4" w:rsidRPr="00F94BE4" w:rsidRDefault="00F94BE4" w:rsidP="00F94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ヒラギノ角ゴ Pro W3"/>
          <w:color w:val="000000"/>
          <w:sz w:val="22"/>
          <w:szCs w:val="22"/>
          <w:lang w:val="ru-RU"/>
        </w:rPr>
      </w:pPr>
      <w:r w:rsidRPr="00F94BE4">
        <w:rPr>
          <w:rFonts w:eastAsia="ヒラギノ角ゴ Pro W3"/>
          <w:color w:val="000000"/>
          <w:sz w:val="22"/>
          <w:szCs w:val="22"/>
          <w:lang w:val="ru-RU"/>
        </w:rPr>
        <w:t>2.3. Сумма основного платежа за Участки, равная __________ (________________________________), подлежащая оплате путем перечисления Покупателем, в порядке и по нормам, установленным действующим законодательством, полностью на нижеуказанный счет Управления Федерального казначейства по Республике Башкортостан.</w:t>
      </w:r>
    </w:p>
    <w:p w:rsidR="00F94BE4" w:rsidRPr="00F94BE4" w:rsidRDefault="00F94BE4" w:rsidP="00F94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ヒラギノ角ゴ Pro W3"/>
          <w:color w:val="000000"/>
          <w:sz w:val="22"/>
          <w:szCs w:val="22"/>
          <w:lang w:val="ru-RU"/>
        </w:rPr>
      </w:pPr>
      <w:r w:rsidRPr="00F94BE4">
        <w:rPr>
          <w:rFonts w:eastAsia="ヒラギノ角ゴ Pro W3"/>
          <w:color w:val="000000"/>
          <w:sz w:val="22"/>
          <w:szCs w:val="22"/>
          <w:lang w:val="ru-RU"/>
        </w:rPr>
        <w:t>Сведения о реквизитах счета:</w:t>
      </w:r>
    </w:p>
    <w:p w:rsidR="00F94BE4" w:rsidRPr="00F94BE4" w:rsidRDefault="00F94BE4" w:rsidP="00F94BE4">
      <w:pPr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lastRenderedPageBreak/>
        <w:t>Наименование получателя платежа: Управление Федерального казначейства по РБ (Минземимущество РБ)ИНН получателя платежа: 0249000697, КПП: 024901001</w:t>
      </w:r>
    </w:p>
    <w:p w:rsidR="00F94BE4" w:rsidRPr="00F94BE4" w:rsidRDefault="00F94BE4" w:rsidP="00F94BE4">
      <w:pPr>
        <w:jc w:val="both"/>
        <w:rPr>
          <w:sz w:val="22"/>
          <w:szCs w:val="22"/>
          <w:u w:val="single"/>
          <w:lang w:val="ru-RU"/>
        </w:rPr>
      </w:pPr>
      <w:r w:rsidRPr="00F94BE4">
        <w:rPr>
          <w:sz w:val="22"/>
          <w:szCs w:val="22"/>
          <w:lang w:val="ru-RU"/>
        </w:rPr>
        <w:t>Номер счета получателя платежа: 40101810100000010001</w:t>
      </w:r>
    </w:p>
    <w:p w:rsidR="00F94BE4" w:rsidRPr="00F94BE4" w:rsidRDefault="00F94BE4" w:rsidP="00F94BE4">
      <w:pPr>
        <w:jc w:val="both"/>
        <w:rPr>
          <w:sz w:val="22"/>
          <w:szCs w:val="22"/>
          <w:u w:val="single"/>
          <w:lang w:val="ru-RU"/>
        </w:rPr>
      </w:pPr>
      <w:r w:rsidRPr="00F94BE4">
        <w:rPr>
          <w:sz w:val="22"/>
          <w:szCs w:val="22"/>
          <w:lang w:val="ru-RU"/>
        </w:rPr>
        <w:t>Наименование банка: ГРКЦ НБ РБ Банка России г. Уфа</w:t>
      </w:r>
      <w:r w:rsidRPr="00F94BE4">
        <w:rPr>
          <w:sz w:val="22"/>
          <w:szCs w:val="22"/>
          <w:u w:val="single"/>
          <w:lang w:val="ru-RU"/>
        </w:rPr>
        <w:t xml:space="preserve">  </w:t>
      </w:r>
      <w:r w:rsidRPr="00F94BE4">
        <w:rPr>
          <w:sz w:val="22"/>
          <w:szCs w:val="22"/>
          <w:lang w:val="ru-RU"/>
        </w:rPr>
        <w:t>БИК: 048073001</w:t>
      </w:r>
    </w:p>
    <w:p w:rsidR="00F94BE4" w:rsidRPr="00F94BE4" w:rsidRDefault="00F94BE4" w:rsidP="00F94BE4">
      <w:pPr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Наименование платежа: Доходы от продажи зем. участков, гос. собственность на которые не разграничена и кот. расположены в границах поселений,  по Договору купли-продажи №_________ от «___»________20___ года.</w:t>
      </w:r>
    </w:p>
    <w:p w:rsidR="00F94BE4" w:rsidRPr="00F94BE4" w:rsidRDefault="00F94BE4" w:rsidP="00F94BE4">
      <w:pPr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Код бюджетной классификации: 86311406013100000430, Код ОКТМО: 80656470.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noProof/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ab/>
      </w:r>
      <w:r w:rsidRPr="00F94BE4">
        <w:rPr>
          <w:noProof/>
          <w:sz w:val="22"/>
          <w:szCs w:val="22"/>
          <w:lang w:val="ru-RU"/>
        </w:rPr>
        <w:t xml:space="preserve"> 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noProof/>
          <w:sz w:val="22"/>
          <w:szCs w:val="22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center"/>
        <w:rPr>
          <w:sz w:val="22"/>
          <w:szCs w:val="22"/>
          <w:lang w:val="ru-RU"/>
        </w:rPr>
      </w:pPr>
      <w:r w:rsidRPr="00F94BE4">
        <w:rPr>
          <w:b/>
          <w:bCs/>
          <w:noProof/>
          <w:color w:val="000080"/>
          <w:sz w:val="22"/>
          <w:szCs w:val="22"/>
          <w:lang w:val="ru-RU"/>
        </w:rPr>
        <w:t>3. Ограничения использования и обременения Участка</w:t>
      </w:r>
      <w:r w:rsidRPr="00F94BE4">
        <w:rPr>
          <w:sz w:val="22"/>
          <w:szCs w:val="22"/>
          <w:lang w:val="ru-RU"/>
        </w:rPr>
        <w:t xml:space="preserve">  </w:t>
      </w:r>
    </w:p>
    <w:p w:rsidR="00F94BE4" w:rsidRPr="00F94BE4" w:rsidRDefault="00F94BE4" w:rsidP="00F94BE4">
      <w:pPr>
        <w:tabs>
          <w:tab w:val="left" w:pos="9180"/>
        </w:tabs>
        <w:ind w:firstLine="720"/>
        <w:jc w:val="center"/>
        <w:rPr>
          <w:sz w:val="22"/>
          <w:szCs w:val="22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3.1. Порядок пользования земельным участком регламентируется действующим законодательством и настоящим Договором.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3.2. Ограничения использования  и обременения   Участка, установленные до заключения   Договора,   сохраняются вплоть до их прекращения в порядке, установленном законодательством Российской Федерации.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color w:val="000080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center"/>
        <w:rPr>
          <w:b/>
          <w:bCs/>
          <w:noProof/>
          <w:color w:val="000080"/>
          <w:sz w:val="22"/>
          <w:szCs w:val="22"/>
          <w:lang w:val="ru-RU"/>
        </w:rPr>
      </w:pPr>
      <w:r w:rsidRPr="00F94BE4">
        <w:rPr>
          <w:b/>
          <w:bCs/>
          <w:noProof/>
          <w:color w:val="000080"/>
          <w:sz w:val="22"/>
          <w:szCs w:val="22"/>
          <w:lang w:val="ru-RU"/>
        </w:rPr>
        <w:t>4. Права и обязанности Сторон</w:t>
      </w:r>
    </w:p>
    <w:p w:rsidR="00F94BE4" w:rsidRPr="00F94BE4" w:rsidRDefault="00F94BE4" w:rsidP="00F94BE4">
      <w:pPr>
        <w:tabs>
          <w:tab w:val="left" w:pos="9180"/>
        </w:tabs>
        <w:ind w:firstLine="720"/>
        <w:jc w:val="center"/>
        <w:rPr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4.1. Продавец обязуется: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4.1.1. Предоставить Покупателю сведения, необходимые для  исполнения условий, установленных Договором.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4.2. Покупатель обязуется: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4.2.1. Оплатить цену Участка в сроки и в порядке, установленном разделом 2 Договора.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4.2.2.Выполнять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4.3.Покупатель обязуется: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b/>
          <w:bCs/>
          <w:color w:val="000080"/>
          <w:lang w:val="ru-RU"/>
        </w:rPr>
      </w:pPr>
      <w:r w:rsidRPr="00F94BE4">
        <w:rPr>
          <w:noProof/>
          <w:sz w:val="22"/>
          <w:szCs w:val="22"/>
          <w:lang w:val="ru-RU"/>
        </w:rPr>
        <w:t>4.3.1.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center"/>
        <w:rPr>
          <w:sz w:val="22"/>
          <w:szCs w:val="22"/>
          <w:lang w:val="ru-RU"/>
        </w:rPr>
      </w:pPr>
      <w:r w:rsidRPr="00F94BE4">
        <w:rPr>
          <w:b/>
          <w:bCs/>
          <w:noProof/>
          <w:color w:val="000080"/>
          <w:sz w:val="22"/>
          <w:szCs w:val="22"/>
          <w:lang w:val="ru-RU"/>
        </w:rPr>
        <w:t>5. Ответственность Сторон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b/>
          <w:bCs/>
          <w:color w:val="000080"/>
          <w:lang w:val="ru-RU"/>
        </w:rPr>
      </w:pPr>
      <w:r w:rsidRPr="00F94BE4">
        <w:rPr>
          <w:noProof/>
          <w:sz w:val="22"/>
          <w:szCs w:val="22"/>
          <w:lang w:val="ru-RU"/>
        </w:rPr>
        <w:t xml:space="preserve">5.2. За нарушение срока внесения платежа, указанного  в  </w:t>
      </w:r>
      <w:r w:rsidRPr="00F94BE4">
        <w:rPr>
          <w:b/>
          <w:bCs/>
          <w:noProof/>
          <w:color w:val="008000"/>
          <w:sz w:val="22"/>
          <w:szCs w:val="22"/>
          <w:u w:val="single"/>
          <w:lang w:val="ru-RU"/>
        </w:rPr>
        <w:t>пункт</w:t>
      </w:r>
      <w:bookmarkStart w:id="0" w:name="_Hlt122493208"/>
      <w:r w:rsidRPr="00F94BE4">
        <w:rPr>
          <w:b/>
          <w:bCs/>
          <w:noProof/>
          <w:color w:val="008000"/>
          <w:sz w:val="22"/>
          <w:szCs w:val="22"/>
          <w:u w:val="single"/>
          <w:lang w:val="ru-RU"/>
        </w:rPr>
        <w:t>е</w:t>
      </w:r>
      <w:bookmarkEnd w:id="0"/>
      <w:r w:rsidRPr="00F94BE4">
        <w:rPr>
          <w:b/>
          <w:bCs/>
          <w:noProof/>
          <w:color w:val="008000"/>
          <w:sz w:val="22"/>
          <w:szCs w:val="22"/>
          <w:u w:val="single"/>
          <w:lang w:val="ru-RU"/>
        </w:rPr>
        <w:t xml:space="preserve">  2.2</w:t>
      </w:r>
      <w:r w:rsidRPr="00F94BE4">
        <w:rPr>
          <w:noProof/>
          <w:sz w:val="22"/>
          <w:szCs w:val="22"/>
          <w:lang w:val="ru-RU"/>
        </w:rPr>
        <w:t xml:space="preserve"> Договора, Покупатель выплачивает Продавцу пени в соответствии с ГК за  каждый  календарный  день  просрочки.  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b/>
          <w:bCs/>
          <w:color w:val="000080"/>
          <w:sz w:val="22"/>
          <w:szCs w:val="22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center"/>
        <w:rPr>
          <w:lang w:val="ru-RU"/>
        </w:rPr>
      </w:pPr>
      <w:r w:rsidRPr="00F94BE4">
        <w:rPr>
          <w:b/>
          <w:bCs/>
          <w:color w:val="000080"/>
          <w:sz w:val="22"/>
          <w:szCs w:val="22"/>
          <w:lang w:val="ru-RU"/>
        </w:rPr>
        <w:t>6. Расторжение договора</w:t>
      </w:r>
    </w:p>
    <w:p w:rsidR="00F94BE4" w:rsidRPr="00F94BE4" w:rsidRDefault="00F94BE4" w:rsidP="00F94BE4">
      <w:pPr>
        <w:tabs>
          <w:tab w:val="left" w:pos="54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ab/>
      </w:r>
    </w:p>
    <w:p w:rsidR="00F94BE4" w:rsidRPr="00F94BE4" w:rsidRDefault="00F94BE4" w:rsidP="00F94BE4">
      <w:pPr>
        <w:tabs>
          <w:tab w:val="left" w:pos="54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6.1. В случае неуплаты Покупателем в 30-дневный срок со дня проведения торгов земельного участка согласно пункта 2.1. Продавец приобретает право одностороннего отказа от исполнения настоящего Договора.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При одностороннем отказе Продавца от исполнения договора, настоящий Договор считается соответственно расторгнутым.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 xml:space="preserve">  6.2. Расторжение договора не освобождает от выплаты пени и штрафа, установленных пунктом 5.2 настоящего Договора. </w:t>
      </w:r>
    </w:p>
    <w:p w:rsidR="00F94BE4" w:rsidRPr="00F94BE4" w:rsidRDefault="00F94BE4" w:rsidP="00F94BE4">
      <w:pPr>
        <w:tabs>
          <w:tab w:val="left" w:pos="9180"/>
        </w:tabs>
        <w:ind w:firstLine="720"/>
        <w:jc w:val="center"/>
        <w:rPr>
          <w:b/>
          <w:bCs/>
          <w:color w:val="000080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center"/>
        <w:rPr>
          <w:caps/>
          <w:lang w:val="ru-RU"/>
        </w:rPr>
      </w:pPr>
      <w:r w:rsidRPr="00F94BE4">
        <w:rPr>
          <w:b/>
          <w:bCs/>
          <w:color w:val="000080"/>
          <w:sz w:val="22"/>
          <w:szCs w:val="22"/>
          <w:lang w:val="ru-RU"/>
        </w:rPr>
        <w:t xml:space="preserve"> 7.</w:t>
      </w:r>
      <w:r w:rsidRPr="00F94BE4">
        <w:rPr>
          <w:caps/>
          <w:sz w:val="22"/>
          <w:szCs w:val="22"/>
          <w:lang w:val="ru-RU"/>
        </w:rPr>
        <w:t xml:space="preserve"> </w:t>
      </w:r>
      <w:r w:rsidRPr="00F94BE4">
        <w:rPr>
          <w:b/>
          <w:bCs/>
          <w:color w:val="000080"/>
          <w:sz w:val="22"/>
          <w:szCs w:val="22"/>
          <w:lang w:val="ru-RU"/>
        </w:rPr>
        <w:t>Заключительные положения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7.1. Споры, возникающие при исполнении настоящего Договора, решаются в установленном законом порядке.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7.2. Отношения сторон, неурегулированные настоящим Договором, регламентируются действующим законодательством.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lastRenderedPageBreak/>
        <w:t>7.3. Передача земельного участка осуществляется  в соответствие с актом приема-передачи. Акт приема-передачи земельного участка подписывается Продавцом и Покупателем в течение 3 дней после поступления денежных средств на счет Управления Федерального казначейства Министерства финансов Российской Федерации по Республике Башкортостан в полном объеме, в соответствии с разделом 2 настоящего Договора.   До перехода права собственности на земельный участок Покупатель пользуется им в соответствие и несет ответственность в соответствие с условиями раздела 3 настоящего Договора. С момента подписания акта приема-передачи Покупателем, ответственность   за сохранность земельного участка, равно как и риск случайной порчи земельного участка, несет Покупатель.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7.4. Изменения и дополнения настоящего Договора считаются действительными, если совершены в письменной форме и подписаны уполномоченными на то лицами.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 xml:space="preserve">7.5. Договор составлен в  </w:t>
      </w:r>
      <w:r w:rsidRPr="00F94BE4">
        <w:rPr>
          <w:i/>
          <w:sz w:val="22"/>
          <w:szCs w:val="22"/>
          <w:u w:val="single"/>
          <w:lang w:val="ru-RU"/>
        </w:rPr>
        <w:t>трех</w:t>
      </w:r>
      <w:r w:rsidRPr="00F94BE4">
        <w:rPr>
          <w:sz w:val="22"/>
          <w:szCs w:val="22"/>
          <w:lang w:val="ru-RU"/>
        </w:rPr>
        <w:t xml:space="preserve"> экземплярах, имеющих одинаковую юридическую силу, из которых один экземпляр находится у Продавца, второй - у Покупателя, третий – в отделе по Чекмагушевскому району Управления Федеральной службы государственной регистрации, кадастра и картографии по РБ.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7.6. Подписанный сторонами Договор считается заключенным и вступает в силу с</w:t>
      </w:r>
      <w:r w:rsidRPr="00F94BE4">
        <w:rPr>
          <w:noProof/>
          <w:sz w:val="22"/>
          <w:szCs w:val="22"/>
          <w:lang w:val="ru-RU"/>
        </w:rPr>
        <w:t xml:space="preserve"> </w:t>
      </w:r>
      <w:r w:rsidRPr="00F94BE4">
        <w:rPr>
          <w:sz w:val="22"/>
          <w:szCs w:val="22"/>
          <w:lang w:val="ru-RU"/>
        </w:rPr>
        <w:t>момента его подписания сторон.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 xml:space="preserve">                                                           </w:t>
      </w:r>
      <w:r w:rsidRPr="00F94BE4">
        <w:rPr>
          <w:b/>
          <w:bCs/>
          <w:noProof/>
          <w:color w:val="000080"/>
          <w:sz w:val="22"/>
          <w:szCs w:val="22"/>
          <w:lang w:val="ru-RU"/>
        </w:rPr>
        <w:t>8. Особые условия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 xml:space="preserve">8.1. Изменение указанного в </w:t>
      </w:r>
      <w:r w:rsidRPr="00F94BE4">
        <w:rPr>
          <w:b/>
          <w:bCs/>
          <w:noProof/>
          <w:color w:val="008000"/>
          <w:sz w:val="22"/>
          <w:szCs w:val="22"/>
          <w:u w:val="single"/>
          <w:lang w:val="ru-RU"/>
        </w:rPr>
        <w:t>пункте 1.</w:t>
      </w:r>
      <w:bookmarkStart w:id="1" w:name="_Hlt122492075"/>
      <w:r w:rsidRPr="00F94BE4">
        <w:rPr>
          <w:b/>
          <w:bCs/>
          <w:noProof/>
          <w:color w:val="008000"/>
          <w:sz w:val="22"/>
          <w:szCs w:val="22"/>
          <w:u w:val="single"/>
          <w:lang w:val="ru-RU"/>
        </w:rPr>
        <w:t>1</w:t>
      </w:r>
      <w:bookmarkEnd w:id="1"/>
      <w:r w:rsidRPr="00F94BE4">
        <w:rPr>
          <w:noProof/>
          <w:sz w:val="22"/>
          <w:szCs w:val="22"/>
          <w:lang w:val="ru-RU"/>
        </w:rPr>
        <w:t xml:space="preserve"> Договора целевого назначения земель допускается в порядке, предусмотренном законодательством Российской Федерации.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8.2.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tbl>
      <w:tblPr>
        <w:tblStyle w:val="af"/>
        <w:tblW w:w="0" w:type="auto"/>
        <w:tblInd w:w="0" w:type="dxa"/>
        <w:tblLook w:val="01E0"/>
      </w:tblPr>
      <w:tblGrid>
        <w:gridCol w:w="4280"/>
        <w:gridCol w:w="5291"/>
      </w:tblGrid>
      <w:tr w:rsidR="00F94BE4" w:rsidRPr="00F94BE4" w:rsidTr="001E1A5A">
        <w:tc>
          <w:tcPr>
            <w:tcW w:w="9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BE4" w:rsidRPr="00F94BE4" w:rsidRDefault="00F94BE4" w:rsidP="00F94BE4">
            <w:pPr>
              <w:tabs>
                <w:tab w:val="left" w:pos="9180"/>
              </w:tabs>
              <w:ind w:firstLine="720"/>
              <w:jc w:val="center"/>
              <w:rPr>
                <w:sz w:val="22"/>
                <w:szCs w:val="22"/>
              </w:rPr>
            </w:pPr>
            <w:r w:rsidRPr="00F94BE4">
              <w:rPr>
                <w:b/>
                <w:bCs/>
                <w:noProof/>
                <w:color w:val="000080"/>
                <w:sz w:val="22"/>
                <w:szCs w:val="22"/>
              </w:rPr>
              <w:t>9. Юридические адреса и реквизиты Сторон</w:t>
            </w:r>
          </w:p>
          <w:p w:rsidR="00F94BE4" w:rsidRPr="00F94BE4" w:rsidRDefault="00F94BE4" w:rsidP="00F94BE4">
            <w:pPr>
              <w:jc w:val="both"/>
              <w:rPr>
                <w:b/>
              </w:rPr>
            </w:pPr>
          </w:p>
        </w:tc>
      </w:tr>
      <w:tr w:rsidR="00F94BE4" w:rsidRPr="00F94BE4" w:rsidTr="001E1A5A">
        <w:trPr>
          <w:trHeight w:val="2609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F94BE4" w:rsidRPr="00F94BE4" w:rsidRDefault="00F94BE4" w:rsidP="00F94BE4">
            <w:pPr>
              <w:outlineLvl w:val="6"/>
              <w:rPr>
                <w:sz w:val="22"/>
                <w:szCs w:val="22"/>
                <w:lang w:val="ru-RU"/>
              </w:rPr>
            </w:pPr>
          </w:p>
          <w:p w:rsidR="00F94BE4" w:rsidRPr="00F94BE4" w:rsidRDefault="00F94BE4" w:rsidP="00F94BE4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F94BE4">
              <w:rPr>
                <w:rFonts w:eastAsia="MS Mincho"/>
                <w:sz w:val="22"/>
                <w:szCs w:val="22"/>
                <w:lang w:val="ru-RU"/>
              </w:rPr>
              <w:t>Администрация муниципального</w:t>
            </w:r>
          </w:p>
          <w:p w:rsidR="00F94BE4" w:rsidRPr="00F94BE4" w:rsidRDefault="00F94BE4" w:rsidP="00F94BE4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F94BE4">
              <w:rPr>
                <w:rFonts w:eastAsia="MS Mincho"/>
                <w:sz w:val="22"/>
                <w:szCs w:val="22"/>
                <w:lang w:val="ru-RU"/>
              </w:rPr>
              <w:t xml:space="preserve">района </w:t>
            </w:r>
          </w:p>
          <w:p w:rsidR="00F94BE4" w:rsidRPr="00F94BE4" w:rsidRDefault="00F94BE4" w:rsidP="00F94BE4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F94BE4">
              <w:rPr>
                <w:rFonts w:eastAsia="MS Mincho"/>
                <w:sz w:val="22"/>
                <w:szCs w:val="22"/>
                <w:lang w:val="ru-RU"/>
              </w:rPr>
              <w:t xml:space="preserve">Чекмагушевский район  </w:t>
            </w:r>
          </w:p>
          <w:p w:rsidR="00F94BE4" w:rsidRPr="00F94BE4" w:rsidRDefault="00F94BE4" w:rsidP="00F94BE4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F94BE4">
              <w:rPr>
                <w:rFonts w:eastAsia="MS Mincho"/>
                <w:sz w:val="22"/>
                <w:szCs w:val="22"/>
                <w:lang w:val="ru-RU"/>
              </w:rPr>
              <w:t>Республики Башкортостан</w:t>
            </w:r>
          </w:p>
          <w:p w:rsidR="00F94BE4" w:rsidRPr="00F94BE4" w:rsidRDefault="00F94BE4" w:rsidP="00F94BE4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F94BE4">
              <w:rPr>
                <w:rFonts w:eastAsia="MS Mincho"/>
                <w:sz w:val="22"/>
                <w:szCs w:val="22"/>
                <w:lang w:val="ru-RU"/>
              </w:rPr>
              <w:t>Юридический  адрес: 452250,</w:t>
            </w:r>
          </w:p>
          <w:p w:rsidR="00F94BE4" w:rsidRPr="00F94BE4" w:rsidRDefault="00F94BE4" w:rsidP="00F94BE4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F94BE4">
              <w:rPr>
                <w:rFonts w:eastAsia="MS Mincho"/>
                <w:sz w:val="22"/>
                <w:szCs w:val="22"/>
                <w:lang w:val="ru-RU"/>
              </w:rPr>
              <w:t>Республика Башкортостан,</w:t>
            </w:r>
          </w:p>
          <w:p w:rsidR="00F94BE4" w:rsidRPr="00F94BE4" w:rsidRDefault="00F94BE4" w:rsidP="00F94BE4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F94BE4">
              <w:rPr>
                <w:rFonts w:eastAsia="MS Mincho"/>
                <w:sz w:val="22"/>
                <w:szCs w:val="22"/>
                <w:lang w:val="ru-RU"/>
              </w:rPr>
              <w:t>Чекмагушевский район,</w:t>
            </w:r>
          </w:p>
          <w:p w:rsidR="00F94BE4" w:rsidRPr="00F94BE4" w:rsidRDefault="00F94BE4" w:rsidP="00F94BE4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F94BE4">
              <w:rPr>
                <w:rFonts w:eastAsia="MS Mincho"/>
                <w:sz w:val="22"/>
                <w:szCs w:val="22"/>
                <w:lang w:val="ru-RU"/>
              </w:rPr>
              <w:t xml:space="preserve">с.Чекмагуш, ул. Ленина, д.55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94BE4" w:rsidRPr="00F94BE4" w:rsidRDefault="00F94BE4" w:rsidP="00F94BE4">
            <w:pPr>
              <w:jc w:val="both"/>
              <w:rPr>
                <w:sz w:val="22"/>
                <w:szCs w:val="22"/>
                <w:lang w:val="ru-RU"/>
              </w:rPr>
            </w:pPr>
          </w:p>
          <w:p w:rsidR="00F94BE4" w:rsidRPr="00F94BE4" w:rsidRDefault="00F94BE4" w:rsidP="00F94BE4">
            <w:pPr>
              <w:ind w:firstLine="16"/>
              <w:jc w:val="both"/>
              <w:rPr>
                <w:sz w:val="22"/>
                <w:szCs w:val="22"/>
                <w:lang w:val="ru-RU"/>
              </w:rPr>
            </w:pPr>
            <w:r w:rsidRPr="00F94BE4">
              <w:rPr>
                <w:sz w:val="22"/>
                <w:szCs w:val="22"/>
                <w:lang w:val="ru-RU"/>
              </w:rPr>
              <w:t>_____________________________________________</w:t>
            </w:r>
          </w:p>
          <w:p w:rsidR="00F94BE4" w:rsidRPr="00F94BE4" w:rsidRDefault="00F94BE4" w:rsidP="00F94BE4">
            <w:pPr>
              <w:ind w:firstLine="16"/>
              <w:jc w:val="both"/>
              <w:rPr>
                <w:sz w:val="22"/>
                <w:szCs w:val="22"/>
                <w:lang w:val="ru-RU"/>
              </w:rPr>
            </w:pPr>
            <w:r w:rsidRPr="00F94BE4">
              <w:rPr>
                <w:sz w:val="22"/>
                <w:szCs w:val="22"/>
                <w:lang w:val="ru-RU"/>
              </w:rPr>
              <w:t>ИНН ___________к/с __________________________</w:t>
            </w:r>
          </w:p>
          <w:p w:rsidR="00F94BE4" w:rsidRPr="00F94BE4" w:rsidRDefault="00F94BE4" w:rsidP="00F94BE4">
            <w:pPr>
              <w:ind w:firstLine="16"/>
              <w:jc w:val="both"/>
              <w:rPr>
                <w:sz w:val="22"/>
                <w:szCs w:val="22"/>
                <w:lang w:val="ru-RU"/>
              </w:rPr>
            </w:pPr>
            <w:r w:rsidRPr="00F94BE4">
              <w:rPr>
                <w:sz w:val="22"/>
                <w:szCs w:val="22"/>
                <w:lang w:val="ru-RU"/>
              </w:rPr>
              <w:t>БИК___________________, КПП ________________,</w:t>
            </w:r>
          </w:p>
          <w:p w:rsidR="00F94BE4" w:rsidRPr="00F94BE4" w:rsidRDefault="00F94BE4" w:rsidP="00F94BE4">
            <w:pPr>
              <w:ind w:firstLine="16"/>
              <w:jc w:val="both"/>
              <w:rPr>
                <w:sz w:val="22"/>
                <w:szCs w:val="22"/>
                <w:lang w:val="ru-RU"/>
              </w:rPr>
            </w:pPr>
            <w:r w:rsidRPr="00F94BE4">
              <w:rPr>
                <w:sz w:val="22"/>
                <w:szCs w:val="22"/>
                <w:lang w:val="ru-RU"/>
              </w:rPr>
              <w:t>ОКПО________________,ОГРН__________________</w:t>
            </w:r>
          </w:p>
          <w:p w:rsidR="00F94BE4" w:rsidRPr="00F94BE4" w:rsidRDefault="00F94BE4" w:rsidP="00F94BE4">
            <w:pPr>
              <w:ind w:firstLine="16"/>
              <w:rPr>
                <w:sz w:val="22"/>
                <w:szCs w:val="22"/>
                <w:lang w:val="ru-RU"/>
              </w:rPr>
            </w:pPr>
            <w:r w:rsidRPr="00F94BE4">
              <w:rPr>
                <w:sz w:val="22"/>
                <w:szCs w:val="22"/>
                <w:lang w:val="ru-RU"/>
              </w:rPr>
              <w:t>р/с ___________________________________________</w:t>
            </w:r>
          </w:p>
          <w:p w:rsidR="00F94BE4" w:rsidRPr="00F94BE4" w:rsidRDefault="00F94BE4" w:rsidP="00F94BE4">
            <w:pPr>
              <w:ind w:firstLine="16"/>
              <w:jc w:val="both"/>
              <w:rPr>
                <w:sz w:val="22"/>
                <w:szCs w:val="22"/>
                <w:lang w:val="ru-RU"/>
              </w:rPr>
            </w:pPr>
            <w:r w:rsidRPr="00F94BE4">
              <w:rPr>
                <w:sz w:val="22"/>
                <w:szCs w:val="22"/>
                <w:lang w:val="ru-RU"/>
              </w:rPr>
              <w:t>Юридический адрес: ___________________________</w:t>
            </w:r>
          </w:p>
          <w:p w:rsidR="00F94BE4" w:rsidRPr="00F94BE4" w:rsidRDefault="00F94BE4" w:rsidP="00F94BE4">
            <w:pPr>
              <w:ind w:firstLine="16"/>
              <w:jc w:val="both"/>
              <w:rPr>
                <w:rFonts w:eastAsia="MS Mincho"/>
                <w:sz w:val="22"/>
                <w:szCs w:val="22"/>
              </w:rPr>
            </w:pPr>
            <w:r w:rsidRPr="00F94BE4">
              <w:rPr>
                <w:sz w:val="22"/>
                <w:szCs w:val="22"/>
              </w:rPr>
              <w:t>______________________________________________</w:t>
            </w:r>
          </w:p>
          <w:p w:rsidR="00F94BE4" w:rsidRPr="00F94BE4" w:rsidRDefault="00F94BE4" w:rsidP="00F94BE4">
            <w:pPr>
              <w:jc w:val="both"/>
              <w:rPr>
                <w:rFonts w:eastAsia="MS Mincho" w:cs="Courier New"/>
                <w:sz w:val="22"/>
                <w:szCs w:val="22"/>
                <w:lang w:val="ru-RU"/>
              </w:rPr>
            </w:pPr>
            <w:r w:rsidRPr="00F94BE4">
              <w:rPr>
                <w:rFonts w:eastAsia="MS Mincho" w:cs="Courier New"/>
                <w:sz w:val="22"/>
                <w:szCs w:val="22"/>
                <w:lang w:val="ru-RU"/>
              </w:rPr>
              <w:t>Телефон:______________________________________</w:t>
            </w:r>
          </w:p>
          <w:p w:rsidR="00F94BE4" w:rsidRPr="00F94BE4" w:rsidRDefault="00F94BE4" w:rsidP="00F94BE4">
            <w:pPr>
              <w:jc w:val="both"/>
              <w:rPr>
                <w:sz w:val="22"/>
                <w:szCs w:val="22"/>
              </w:rPr>
            </w:pPr>
          </w:p>
        </w:tc>
      </w:tr>
    </w:tbl>
    <w:p w:rsidR="00F94BE4" w:rsidRPr="00F94BE4" w:rsidRDefault="00F94BE4" w:rsidP="00F94BE4">
      <w:pPr>
        <w:tabs>
          <w:tab w:val="left" w:pos="9180"/>
        </w:tabs>
        <w:ind w:firstLine="720"/>
        <w:jc w:val="center"/>
        <w:rPr>
          <w:b/>
          <w:bCs/>
          <w:noProof/>
          <w:color w:val="000080"/>
          <w:sz w:val="22"/>
          <w:szCs w:val="22"/>
        </w:rPr>
      </w:pPr>
    </w:p>
    <w:p w:rsidR="00F94BE4" w:rsidRPr="00F94BE4" w:rsidRDefault="00F94BE4" w:rsidP="00F94BE4">
      <w:pPr>
        <w:rPr>
          <w:sz w:val="20"/>
          <w:szCs w:val="20"/>
          <w:lang w:val="ru-RU"/>
        </w:rPr>
      </w:pPr>
      <w:r w:rsidRPr="00F94BE4">
        <w:rPr>
          <w:sz w:val="20"/>
          <w:szCs w:val="20"/>
          <w:lang w:val="ru-RU"/>
        </w:rPr>
        <w:t xml:space="preserve">       М.П.</w:t>
      </w:r>
    </w:p>
    <w:p w:rsidR="00F94BE4" w:rsidRPr="00F94BE4" w:rsidRDefault="00F94BE4" w:rsidP="00F94BE4">
      <w:pPr>
        <w:rPr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 xml:space="preserve">                                                       </w:t>
      </w:r>
      <w:r w:rsidRPr="00F94BE4">
        <w:rPr>
          <w:b/>
          <w:bCs/>
          <w:noProof/>
          <w:color w:val="000080"/>
          <w:sz w:val="22"/>
          <w:szCs w:val="22"/>
          <w:lang w:val="ru-RU"/>
        </w:rPr>
        <w:t>10. Подписи Сторон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b/>
          <w:noProof/>
          <w:sz w:val="22"/>
          <w:szCs w:val="22"/>
          <w:lang w:val="ru-RU"/>
        </w:rPr>
      </w:pPr>
      <w:r w:rsidRPr="00F94BE4">
        <w:rPr>
          <w:b/>
          <w:noProof/>
          <w:sz w:val="22"/>
          <w:szCs w:val="22"/>
          <w:lang w:val="ru-RU"/>
        </w:rPr>
        <w:t xml:space="preserve">        от Продавца:                                                                              от Покупателя: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b/>
          <w:noProof/>
          <w:sz w:val="22"/>
          <w:szCs w:val="22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noProof/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 xml:space="preserve">       Давлетова Л.Ф.                                                                            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noProof/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 xml:space="preserve">    _______________                                                                          _________________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16"/>
          <w:szCs w:val="16"/>
          <w:lang w:val="ru-RU"/>
        </w:rPr>
      </w:pPr>
      <w:r w:rsidRPr="00F94BE4">
        <w:rPr>
          <w:noProof/>
          <w:sz w:val="16"/>
          <w:szCs w:val="16"/>
          <w:lang w:val="ru-RU"/>
        </w:rPr>
        <w:t xml:space="preserve">                 (подпись)                                                                                                                               (подпись)                                  </w:t>
      </w:r>
    </w:p>
    <w:p w:rsidR="00F94BE4" w:rsidRPr="00F94BE4" w:rsidRDefault="00F94BE4" w:rsidP="00F94BE4">
      <w:pPr>
        <w:tabs>
          <w:tab w:val="left" w:pos="9180"/>
        </w:tabs>
        <w:jc w:val="both"/>
        <w:rPr>
          <w:sz w:val="22"/>
          <w:szCs w:val="22"/>
        </w:rPr>
      </w:pPr>
      <w:r w:rsidRPr="00F94BE4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</w:rPr>
        <w:t xml:space="preserve">«_____» _______ 20   </w:t>
      </w:r>
      <w:r w:rsidRPr="00F94BE4">
        <w:rPr>
          <w:noProof/>
          <w:sz w:val="22"/>
          <w:szCs w:val="22"/>
        </w:rPr>
        <w:t xml:space="preserve"> года</w:t>
      </w:r>
      <w:r w:rsidRPr="00F94BE4">
        <w:rPr>
          <w:sz w:val="22"/>
          <w:szCs w:val="22"/>
        </w:rPr>
        <w:t xml:space="preserve">                                                                 </w:t>
      </w:r>
      <w:r w:rsidRPr="00F94BE4">
        <w:rPr>
          <w:noProof/>
          <w:sz w:val="22"/>
          <w:szCs w:val="22"/>
        </w:rPr>
        <w:t xml:space="preserve">«____» </w:t>
      </w:r>
      <w:r>
        <w:rPr>
          <w:noProof/>
          <w:sz w:val="22"/>
          <w:szCs w:val="22"/>
        </w:rPr>
        <w:t xml:space="preserve">____________ 20   </w:t>
      </w:r>
      <w:bookmarkStart w:id="2" w:name="_GoBack"/>
      <w:bookmarkEnd w:id="2"/>
      <w:r w:rsidRPr="00F94BE4">
        <w:rPr>
          <w:noProof/>
          <w:sz w:val="22"/>
          <w:szCs w:val="22"/>
        </w:rPr>
        <w:t xml:space="preserve"> года</w:t>
      </w:r>
      <w:r w:rsidRPr="00F94BE4">
        <w:rPr>
          <w:sz w:val="22"/>
          <w:szCs w:val="22"/>
        </w:rPr>
        <w:t xml:space="preserve">        </w:t>
      </w:r>
    </w:p>
    <w:p w:rsidR="00F94BE4" w:rsidRPr="00F94BE4" w:rsidRDefault="00F94BE4" w:rsidP="00F94BE4">
      <w:pPr>
        <w:rPr>
          <w:sz w:val="22"/>
          <w:szCs w:val="22"/>
        </w:rPr>
      </w:pPr>
    </w:p>
    <w:p w:rsidR="00F94BE4" w:rsidRPr="00F94BE4" w:rsidRDefault="00F94BE4" w:rsidP="00F94BE4">
      <w:pPr>
        <w:keepNext/>
        <w:widowControl w:val="0"/>
        <w:autoSpaceDE w:val="0"/>
        <w:autoSpaceDN w:val="0"/>
        <w:adjustRightInd w:val="0"/>
        <w:spacing w:line="360" w:lineRule="auto"/>
        <w:ind w:left="40" w:firstLine="840"/>
        <w:jc w:val="center"/>
        <w:outlineLvl w:val="0"/>
        <w:rPr>
          <w:b/>
          <w:bCs/>
          <w:lang w:val="ru-RU"/>
        </w:rPr>
      </w:pPr>
    </w:p>
    <w:p w:rsidR="00F94BE4" w:rsidRPr="00F94BE4" w:rsidRDefault="00F94BE4" w:rsidP="00F94BE4">
      <w:pPr>
        <w:rPr>
          <w:lang w:val="ru-RU"/>
        </w:rPr>
      </w:pPr>
    </w:p>
    <w:p w:rsidR="00F94BE4" w:rsidRPr="00F94BE4" w:rsidRDefault="00F94BE4" w:rsidP="00F94BE4">
      <w:pPr>
        <w:rPr>
          <w:lang w:val="ru-RU"/>
        </w:rPr>
      </w:pPr>
    </w:p>
    <w:p w:rsidR="00F94BE4" w:rsidRPr="00F94BE4" w:rsidRDefault="00F94BE4" w:rsidP="00F94BE4">
      <w:pPr>
        <w:rPr>
          <w:lang w:val="ru-RU"/>
        </w:rPr>
      </w:pPr>
    </w:p>
    <w:p w:rsidR="00F94BE4" w:rsidRPr="00F94BE4" w:rsidRDefault="00F94BE4" w:rsidP="00F94BE4">
      <w:pPr>
        <w:rPr>
          <w:lang w:val="ru-RU"/>
        </w:rPr>
      </w:pPr>
    </w:p>
    <w:p w:rsidR="00F94BE4" w:rsidRPr="00F94BE4" w:rsidRDefault="00F94BE4" w:rsidP="00F94BE4">
      <w:pPr>
        <w:rPr>
          <w:lang w:val="ru-RU"/>
        </w:rPr>
      </w:pPr>
    </w:p>
    <w:p w:rsidR="00F94BE4" w:rsidRPr="00F94BE4" w:rsidRDefault="00F94BE4" w:rsidP="00F94BE4">
      <w:pPr>
        <w:rPr>
          <w:lang w:val="ru-RU"/>
        </w:rPr>
      </w:pPr>
    </w:p>
    <w:p w:rsidR="00561F27" w:rsidRPr="00D10D2A" w:rsidRDefault="00561F27" w:rsidP="00D10D2A">
      <w:pPr>
        <w:tabs>
          <w:tab w:val="left" w:pos="851"/>
        </w:tabs>
        <w:jc w:val="both"/>
        <w:rPr>
          <w:sz w:val="20"/>
          <w:szCs w:val="20"/>
          <w:lang w:val="ru-RU"/>
        </w:rPr>
      </w:pPr>
    </w:p>
    <w:sectPr w:rsidR="00561F27" w:rsidRPr="00D10D2A" w:rsidSect="00AD6F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28A" w:rsidRDefault="0079528A" w:rsidP="00561F27">
      <w:r>
        <w:separator/>
      </w:r>
    </w:p>
  </w:endnote>
  <w:endnote w:type="continuationSeparator" w:id="1">
    <w:p w:rsidR="0079528A" w:rsidRDefault="0079528A" w:rsidP="00561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28A" w:rsidRDefault="0079528A" w:rsidP="00561F27">
      <w:r>
        <w:separator/>
      </w:r>
    </w:p>
  </w:footnote>
  <w:footnote w:type="continuationSeparator" w:id="1">
    <w:p w:rsidR="0079528A" w:rsidRDefault="0079528A" w:rsidP="00561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71A57AC"/>
    <w:multiLevelType w:val="hybridMultilevel"/>
    <w:tmpl w:val="5F00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572"/>
    <w:rsid w:val="0000165C"/>
    <w:rsid w:val="00015810"/>
    <w:rsid w:val="000265B3"/>
    <w:rsid w:val="00026EA4"/>
    <w:rsid w:val="00040FA4"/>
    <w:rsid w:val="00060B29"/>
    <w:rsid w:val="00071517"/>
    <w:rsid w:val="00082E61"/>
    <w:rsid w:val="0009742C"/>
    <w:rsid w:val="000B61CE"/>
    <w:rsid w:val="000C22BD"/>
    <w:rsid w:val="000C5B87"/>
    <w:rsid w:val="000F193C"/>
    <w:rsid w:val="00110759"/>
    <w:rsid w:val="00117D78"/>
    <w:rsid w:val="00151CC0"/>
    <w:rsid w:val="00162151"/>
    <w:rsid w:val="00184897"/>
    <w:rsid w:val="0019594A"/>
    <w:rsid w:val="00195A77"/>
    <w:rsid w:val="001D4565"/>
    <w:rsid w:val="00210A9D"/>
    <w:rsid w:val="00212600"/>
    <w:rsid w:val="00216E63"/>
    <w:rsid w:val="002423E0"/>
    <w:rsid w:val="00245BAF"/>
    <w:rsid w:val="00285C90"/>
    <w:rsid w:val="00292855"/>
    <w:rsid w:val="002A485A"/>
    <w:rsid w:val="002B734E"/>
    <w:rsid w:val="002C5493"/>
    <w:rsid w:val="00375E3C"/>
    <w:rsid w:val="00382213"/>
    <w:rsid w:val="003839A3"/>
    <w:rsid w:val="00386680"/>
    <w:rsid w:val="00396D1B"/>
    <w:rsid w:val="003A08EE"/>
    <w:rsid w:val="00416606"/>
    <w:rsid w:val="0041710B"/>
    <w:rsid w:val="00425F85"/>
    <w:rsid w:val="0043581A"/>
    <w:rsid w:val="00476BD6"/>
    <w:rsid w:val="004A3F01"/>
    <w:rsid w:val="004A610C"/>
    <w:rsid w:val="004B3749"/>
    <w:rsid w:val="005071D4"/>
    <w:rsid w:val="005228B5"/>
    <w:rsid w:val="00560CDF"/>
    <w:rsid w:val="00561F27"/>
    <w:rsid w:val="00590B58"/>
    <w:rsid w:val="00591AAC"/>
    <w:rsid w:val="005B44ED"/>
    <w:rsid w:val="005B7B91"/>
    <w:rsid w:val="005C0ACB"/>
    <w:rsid w:val="005C47F7"/>
    <w:rsid w:val="005D13F0"/>
    <w:rsid w:val="005D31B8"/>
    <w:rsid w:val="006216A8"/>
    <w:rsid w:val="006266C2"/>
    <w:rsid w:val="0063048D"/>
    <w:rsid w:val="00637A67"/>
    <w:rsid w:val="00646C5E"/>
    <w:rsid w:val="00647F91"/>
    <w:rsid w:val="006567AC"/>
    <w:rsid w:val="006666B8"/>
    <w:rsid w:val="00675A3F"/>
    <w:rsid w:val="00683863"/>
    <w:rsid w:val="00691390"/>
    <w:rsid w:val="00696344"/>
    <w:rsid w:val="006A3F3A"/>
    <w:rsid w:val="006D2209"/>
    <w:rsid w:val="006D74B5"/>
    <w:rsid w:val="006E3153"/>
    <w:rsid w:val="006F32E6"/>
    <w:rsid w:val="006F3AF7"/>
    <w:rsid w:val="00704F51"/>
    <w:rsid w:val="00713E78"/>
    <w:rsid w:val="007242D4"/>
    <w:rsid w:val="0072507C"/>
    <w:rsid w:val="00743F33"/>
    <w:rsid w:val="0074547D"/>
    <w:rsid w:val="00747E29"/>
    <w:rsid w:val="00750CEC"/>
    <w:rsid w:val="00754BBC"/>
    <w:rsid w:val="007553BE"/>
    <w:rsid w:val="007630AB"/>
    <w:rsid w:val="00782903"/>
    <w:rsid w:val="0079528A"/>
    <w:rsid w:val="007A058E"/>
    <w:rsid w:val="007C5E9B"/>
    <w:rsid w:val="007C7F29"/>
    <w:rsid w:val="007E3EA2"/>
    <w:rsid w:val="00812541"/>
    <w:rsid w:val="00820F00"/>
    <w:rsid w:val="00823919"/>
    <w:rsid w:val="00835457"/>
    <w:rsid w:val="008410AA"/>
    <w:rsid w:val="00845C8D"/>
    <w:rsid w:val="0085023F"/>
    <w:rsid w:val="0085284B"/>
    <w:rsid w:val="00872C3F"/>
    <w:rsid w:val="00892418"/>
    <w:rsid w:val="008A20F8"/>
    <w:rsid w:val="008B2482"/>
    <w:rsid w:val="008C261D"/>
    <w:rsid w:val="00913669"/>
    <w:rsid w:val="009157A3"/>
    <w:rsid w:val="009205A2"/>
    <w:rsid w:val="00921F29"/>
    <w:rsid w:val="0093095D"/>
    <w:rsid w:val="00953AB8"/>
    <w:rsid w:val="00976BC8"/>
    <w:rsid w:val="00983BC0"/>
    <w:rsid w:val="00984886"/>
    <w:rsid w:val="00984CCB"/>
    <w:rsid w:val="009920B9"/>
    <w:rsid w:val="009972D9"/>
    <w:rsid w:val="009B7584"/>
    <w:rsid w:val="00A0717A"/>
    <w:rsid w:val="00A12BE8"/>
    <w:rsid w:val="00A65572"/>
    <w:rsid w:val="00A67E3E"/>
    <w:rsid w:val="00AB742B"/>
    <w:rsid w:val="00AD6F3C"/>
    <w:rsid w:val="00AE257B"/>
    <w:rsid w:val="00B30D44"/>
    <w:rsid w:val="00B33995"/>
    <w:rsid w:val="00B40F24"/>
    <w:rsid w:val="00B80CC6"/>
    <w:rsid w:val="00B8236B"/>
    <w:rsid w:val="00BC7E43"/>
    <w:rsid w:val="00BF5A71"/>
    <w:rsid w:val="00C11F4A"/>
    <w:rsid w:val="00C13ACD"/>
    <w:rsid w:val="00C461DB"/>
    <w:rsid w:val="00C56135"/>
    <w:rsid w:val="00C74F2A"/>
    <w:rsid w:val="00CB431F"/>
    <w:rsid w:val="00D10D2A"/>
    <w:rsid w:val="00D50DDA"/>
    <w:rsid w:val="00DA4C95"/>
    <w:rsid w:val="00DA6300"/>
    <w:rsid w:val="00DB229C"/>
    <w:rsid w:val="00DC2ED9"/>
    <w:rsid w:val="00DE3E83"/>
    <w:rsid w:val="00E23285"/>
    <w:rsid w:val="00E56DE4"/>
    <w:rsid w:val="00E64A3D"/>
    <w:rsid w:val="00E85060"/>
    <w:rsid w:val="00E8537C"/>
    <w:rsid w:val="00EC11A8"/>
    <w:rsid w:val="00EC339B"/>
    <w:rsid w:val="00EC6F59"/>
    <w:rsid w:val="00ED1210"/>
    <w:rsid w:val="00ED3F1C"/>
    <w:rsid w:val="00EF5DC6"/>
    <w:rsid w:val="00EF6E78"/>
    <w:rsid w:val="00F077E2"/>
    <w:rsid w:val="00F42B19"/>
    <w:rsid w:val="00F4337E"/>
    <w:rsid w:val="00F44641"/>
    <w:rsid w:val="00F73ED4"/>
    <w:rsid w:val="00F83005"/>
    <w:rsid w:val="00F872EF"/>
    <w:rsid w:val="00F9097B"/>
    <w:rsid w:val="00F94BE4"/>
    <w:rsid w:val="00FB1CAD"/>
    <w:rsid w:val="00FB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7584"/>
    <w:pPr>
      <w:overflowPunct w:val="0"/>
      <w:autoSpaceDE w:val="0"/>
      <w:autoSpaceDN w:val="0"/>
      <w:adjustRightInd w:val="0"/>
      <w:ind w:firstLine="360"/>
      <w:jc w:val="both"/>
    </w:pPr>
    <w:rPr>
      <w:b/>
      <w:bCs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B7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B7584"/>
    <w:pPr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C0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CB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Hyperlink"/>
    <w:basedOn w:val="a0"/>
    <w:uiPriority w:val="99"/>
    <w:unhideWhenUsed/>
    <w:rsid w:val="00AD6F3C"/>
    <w:rPr>
      <w:color w:val="0563C1" w:themeColor="hyperlink"/>
      <w:u w:val="single"/>
    </w:rPr>
  </w:style>
  <w:style w:type="paragraph" w:customStyle="1" w:styleId="a8">
    <w:name w:val="Табличный"/>
    <w:basedOn w:val="a9"/>
    <w:rsid w:val="00561F27"/>
    <w:pPr>
      <w:widowControl w:val="0"/>
      <w:adjustRightInd w:val="0"/>
      <w:snapToGrid w:val="0"/>
      <w:spacing w:after="0" w:line="240" w:lineRule="atLeast"/>
    </w:pPr>
    <w:rPr>
      <w:rFonts w:ascii="Arial" w:hAnsi="Arial"/>
      <w:sz w:val="20"/>
      <w:szCs w:val="20"/>
      <w:lang w:val="ru-RU" w:eastAsia="en-US"/>
    </w:rPr>
  </w:style>
  <w:style w:type="paragraph" w:styleId="aa">
    <w:name w:val="footnote text"/>
    <w:basedOn w:val="a"/>
    <w:link w:val="ab"/>
    <w:rsid w:val="00561F27"/>
    <w:pPr>
      <w:widowControl w:val="0"/>
      <w:autoSpaceDE w:val="0"/>
      <w:autoSpaceDN w:val="0"/>
      <w:adjustRightInd w:val="0"/>
    </w:pPr>
    <w:rPr>
      <w:rFonts w:cs="Courier New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rsid w:val="00561F27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c">
    <w:name w:val="footnote reference"/>
    <w:basedOn w:val="a0"/>
    <w:semiHidden/>
    <w:rsid w:val="00561F27"/>
    <w:rPr>
      <w:rFonts w:cs="Times New Roman"/>
      <w:vertAlign w:val="superscript"/>
    </w:rPr>
  </w:style>
  <w:style w:type="character" w:customStyle="1" w:styleId="pt-a0">
    <w:name w:val="pt-a0"/>
    <w:basedOn w:val="a0"/>
    <w:rsid w:val="00561F27"/>
    <w:rPr>
      <w:rFonts w:cs="Times New Roman"/>
    </w:rPr>
  </w:style>
  <w:style w:type="paragraph" w:styleId="a9">
    <w:name w:val="Body Text"/>
    <w:basedOn w:val="a"/>
    <w:link w:val="ad"/>
    <w:uiPriority w:val="99"/>
    <w:semiHidden/>
    <w:unhideWhenUsed/>
    <w:rsid w:val="00561F27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561F2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Normal (Web)"/>
    <w:basedOn w:val="a"/>
    <w:uiPriority w:val="99"/>
    <w:unhideWhenUsed/>
    <w:rsid w:val="00984886"/>
    <w:pPr>
      <w:spacing w:before="100" w:beforeAutospacing="1" w:after="100" w:afterAutospacing="1"/>
    </w:pPr>
    <w:rPr>
      <w:lang w:val="ru-RU"/>
    </w:rPr>
  </w:style>
  <w:style w:type="table" w:styleId="af">
    <w:name w:val="Table Grid"/>
    <w:basedOn w:val="a1"/>
    <w:rsid w:val="00F94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korto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E38C36450EDB547CD9D31E1717440B073D8D9A391591A1AA6CB34317798105E20A4CCF037CEF85TD2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11</Pages>
  <Words>4753</Words>
  <Characters>27097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User</cp:lastModifiedBy>
  <cp:revision>21</cp:revision>
  <cp:lastPrinted>2017-12-06T04:44:00Z</cp:lastPrinted>
  <dcterms:created xsi:type="dcterms:W3CDTF">2017-12-04T11:25:00Z</dcterms:created>
  <dcterms:modified xsi:type="dcterms:W3CDTF">2018-01-30T10:07:00Z</dcterms:modified>
</cp:coreProperties>
</file>