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 w:type="dxa"/>
        <w:tblLayout w:type="fixed"/>
        <w:tblLook w:val="0000"/>
      </w:tblPr>
      <w:tblGrid>
        <w:gridCol w:w="4428"/>
        <w:gridCol w:w="1506"/>
        <w:gridCol w:w="4556"/>
      </w:tblGrid>
      <w:tr w:rsidR="004E204D" w:rsidRPr="00D62212">
        <w:trPr>
          <w:cantSplit/>
        </w:trPr>
        <w:tc>
          <w:tcPr>
            <w:tcW w:w="4428" w:type="dxa"/>
          </w:tcPr>
          <w:p w:rsidR="004E204D" w:rsidRDefault="004E204D" w:rsidP="00611D69">
            <w:pPr>
              <w:ind w:left="-540" w:firstLine="540"/>
              <w:rPr>
                <w:rFonts w:ascii="Arial New Bash" w:hAnsi="Arial New Bash" w:cs="Arial New Bash"/>
                <w:b/>
                <w:bCs/>
                <w:sz w:val="24"/>
                <w:szCs w:val="24"/>
              </w:rPr>
            </w:pPr>
            <w:r>
              <w:rPr>
                <w:rFonts w:ascii="Arial New Bash" w:hAnsi="Arial New Bash" w:cs="Arial New Bash"/>
                <w:b/>
                <w:bCs/>
                <w:sz w:val="24"/>
                <w:szCs w:val="24"/>
              </w:rPr>
              <w:t>БАШ[ОРТОСТАН  РЕСПУБЛИКА]Ы</w:t>
            </w:r>
          </w:p>
          <w:p w:rsidR="004E204D" w:rsidRDefault="004E204D"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СА[МА{ОШ  РАЙОНЫ </w:t>
            </w:r>
          </w:p>
          <w:p w:rsidR="004E204D" w:rsidRDefault="004E204D" w:rsidP="00B936DF">
            <w:pPr>
              <w:jc w:val="center"/>
              <w:rPr>
                <w:b/>
                <w:bCs/>
                <w:sz w:val="24"/>
                <w:szCs w:val="24"/>
              </w:rPr>
            </w:pPr>
            <w:r>
              <w:rPr>
                <w:rFonts w:ascii="Arial New Bash" w:hAnsi="Arial New Bash" w:cs="Arial New Bash"/>
                <w:b/>
                <w:bCs/>
                <w:caps/>
                <w:sz w:val="24"/>
                <w:szCs w:val="24"/>
              </w:rPr>
              <w:t>муниципаль районЫНЫ</w:t>
            </w:r>
            <w:r>
              <w:rPr>
                <w:rFonts w:ascii="Arial New Bash" w:hAnsi="Arial New Bash" w:cs="Arial New Bash"/>
                <w:b/>
                <w:bCs/>
                <w:sz w:val="24"/>
                <w:szCs w:val="24"/>
              </w:rPr>
              <w:t xml:space="preserve">@  </w:t>
            </w:r>
          </w:p>
          <w:p w:rsidR="004E204D" w:rsidRDefault="004E204D" w:rsidP="00B936DF">
            <w:pPr>
              <w:jc w:val="center"/>
              <w:rPr>
                <w:rFonts w:ascii="Arial New Bash" w:hAnsi="Arial New Bash" w:cs="Arial New Bash"/>
                <w:b/>
                <w:bCs/>
                <w:sz w:val="24"/>
                <w:szCs w:val="24"/>
              </w:rPr>
            </w:pPr>
            <w:r>
              <w:rPr>
                <w:rFonts w:ascii="Arial New Bash" w:hAnsi="Arial New Bash" w:cs="Arial New Bash"/>
                <w:b/>
                <w:bCs/>
                <w:sz w:val="24"/>
                <w:szCs w:val="24"/>
              </w:rPr>
              <w:t xml:space="preserve"> </w:t>
            </w:r>
            <w:r w:rsidRPr="00C81C66">
              <w:rPr>
                <w:rFonts w:ascii="Arial New Bash" w:hAnsi="Arial New Bash" w:cs="Arial New Bash"/>
                <w:b/>
                <w:bCs/>
                <w:sz w:val="24"/>
                <w:szCs w:val="24"/>
              </w:rPr>
              <w:t>СА</w:t>
            </w:r>
            <w:r w:rsidRPr="00D62212">
              <w:rPr>
                <w:rFonts w:ascii="Arial New Bash" w:hAnsi="Arial New Bash" w:cs="Arial New Bash"/>
                <w:b/>
                <w:bCs/>
                <w:sz w:val="24"/>
                <w:szCs w:val="24"/>
              </w:rPr>
              <w:t>[</w:t>
            </w:r>
            <w:r w:rsidRPr="00C81C66">
              <w:rPr>
                <w:rFonts w:ascii="Arial New Bash" w:hAnsi="Arial New Bash" w:cs="Arial New Bash"/>
                <w:b/>
                <w:bCs/>
                <w:sz w:val="24"/>
                <w:szCs w:val="24"/>
              </w:rPr>
              <w:t>МА</w:t>
            </w:r>
            <w:r w:rsidRPr="00D62212">
              <w:rPr>
                <w:rFonts w:ascii="Arial New Bash" w:hAnsi="Arial New Bash" w:cs="Arial New Bash"/>
                <w:b/>
                <w:bCs/>
                <w:sz w:val="24"/>
                <w:szCs w:val="24"/>
              </w:rPr>
              <w:t>{</w:t>
            </w:r>
            <w:r>
              <w:rPr>
                <w:rFonts w:ascii="Arial New Bash" w:hAnsi="Arial New Bash" w:cs="Arial New Bash"/>
                <w:b/>
                <w:bCs/>
                <w:sz w:val="24"/>
                <w:szCs w:val="24"/>
              </w:rPr>
              <w:t>О</w:t>
            </w:r>
            <w:r w:rsidRPr="00C81C66">
              <w:rPr>
                <w:rFonts w:ascii="Arial New Bash" w:hAnsi="Arial New Bash" w:cs="Arial New Bash"/>
                <w:b/>
                <w:bCs/>
                <w:sz w:val="24"/>
                <w:szCs w:val="24"/>
              </w:rPr>
              <w:t>Ш</w:t>
            </w:r>
            <w:r>
              <w:rPr>
                <w:rFonts w:ascii="Arial New Bash" w:hAnsi="Arial New Bash" w:cs="Arial New Bash"/>
                <w:b/>
                <w:bCs/>
                <w:sz w:val="24"/>
                <w:szCs w:val="24"/>
              </w:rPr>
              <w:t xml:space="preserve"> АУЫЛ СОВЕТЫ </w:t>
            </w:r>
          </w:p>
          <w:p w:rsidR="004E204D" w:rsidRDefault="004E204D" w:rsidP="00B936DF">
            <w:pPr>
              <w:jc w:val="center"/>
              <w:rPr>
                <w:rFonts w:ascii="Arial New Bash" w:hAnsi="Arial New Bash" w:cs="Arial New Bash"/>
                <w:b/>
                <w:bCs/>
                <w:sz w:val="24"/>
                <w:szCs w:val="24"/>
              </w:rPr>
            </w:pPr>
            <w:r>
              <w:rPr>
                <w:rFonts w:ascii="Arial New Bash" w:hAnsi="Arial New Bash" w:cs="Arial New Bash"/>
                <w:b/>
                <w:bCs/>
                <w:sz w:val="24"/>
                <w:szCs w:val="24"/>
              </w:rPr>
              <w:t>АУЫЛ  БИЛ^</w:t>
            </w:r>
            <w:r>
              <w:rPr>
                <w:rFonts w:ascii="Arial New Bash" w:hAnsi="Arial New Bash" w:cs="Arial New Bash"/>
                <w:b/>
                <w:bCs/>
                <w:caps/>
                <w:sz w:val="24"/>
                <w:szCs w:val="24"/>
              </w:rPr>
              <w:t>м</w:t>
            </w:r>
            <w:r>
              <w:rPr>
                <w:rFonts w:ascii="Arial New Bash" w:hAnsi="Arial New Bash" w:cs="Arial New Bash"/>
                <w:b/>
                <w:bCs/>
                <w:sz w:val="24"/>
                <w:szCs w:val="24"/>
              </w:rPr>
              <w:t>^]Е ХАКИМИ</w:t>
            </w:r>
            <w:r w:rsidRPr="00F94728">
              <w:rPr>
                <w:rFonts w:ascii="Arial New Bash" w:hAnsi="Arial New Bash" w:cs="Arial New Bash"/>
                <w:b/>
                <w:bCs/>
                <w:sz w:val="24"/>
                <w:szCs w:val="24"/>
              </w:rPr>
              <w:t>^</w:t>
            </w:r>
            <w:r>
              <w:rPr>
                <w:rFonts w:ascii="Arial New Bash" w:hAnsi="Arial New Bash" w:cs="Arial New Bash"/>
                <w:b/>
                <w:bCs/>
                <w:sz w:val="24"/>
                <w:szCs w:val="24"/>
              </w:rPr>
              <w:t xml:space="preserve">ТЕ </w:t>
            </w:r>
          </w:p>
          <w:p w:rsidR="004E204D" w:rsidRDefault="004E204D" w:rsidP="00B936DF">
            <w:pPr>
              <w:pStyle w:val="Heading6"/>
              <w:framePr w:hSpace="0" w:wrap="auto" w:vAnchor="margin" w:hAnchor="text" w:yAlign="inline"/>
              <w:rPr>
                <w:rFonts w:cs="Times New Roman"/>
                <w:b w:val="0"/>
                <w:bCs w:val="0"/>
                <w:sz w:val="4"/>
                <w:szCs w:val="4"/>
              </w:rPr>
            </w:pPr>
          </w:p>
          <w:p w:rsidR="004E204D" w:rsidRDefault="004E204D" w:rsidP="00B936DF">
            <w:pPr>
              <w:pStyle w:val="Heading6"/>
              <w:framePr w:hSpace="0" w:wrap="auto" w:vAnchor="margin" w:hAnchor="text" w:yAlign="inline"/>
              <w:rPr>
                <w:rFonts w:cs="Times New Roman"/>
                <w:b w:val="0"/>
                <w:bCs w:val="0"/>
                <w:sz w:val="4"/>
                <w:szCs w:val="4"/>
              </w:rPr>
            </w:pPr>
          </w:p>
          <w:p w:rsidR="004E204D" w:rsidRPr="00CA7078" w:rsidRDefault="004E204D" w:rsidP="007A0566">
            <w:pPr>
              <w:jc w:val="center"/>
              <w:rPr>
                <w:rFonts w:ascii="Arial New Bash" w:hAnsi="Arial New Bash" w:cs="Arial New Bash"/>
                <w:sz w:val="20"/>
                <w:szCs w:val="20"/>
              </w:rPr>
            </w:pPr>
          </w:p>
        </w:tc>
        <w:tc>
          <w:tcPr>
            <w:tcW w:w="1506" w:type="dxa"/>
          </w:tcPr>
          <w:p w:rsidR="004E204D" w:rsidRDefault="004E204D" w:rsidP="00B936DF">
            <w:pPr>
              <w:jc w:val="center"/>
              <w:rPr>
                <w:rFonts w:ascii="Arial New Bash" w:hAnsi="Arial New Bash" w:cs="Arial New Bash"/>
                <w:b/>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46.5pt;height:85.5pt;visibility:visible">
                  <v:imagedata r:id="rId5" o:title=""/>
                </v:shape>
              </w:pict>
            </w:r>
          </w:p>
        </w:tc>
        <w:tc>
          <w:tcPr>
            <w:tcW w:w="4556" w:type="dxa"/>
            <w:tcBorders>
              <w:left w:val="nil"/>
            </w:tcBorders>
          </w:tcPr>
          <w:p w:rsidR="004E204D" w:rsidRDefault="004E204D" w:rsidP="00B936DF">
            <w:pPr>
              <w:pStyle w:val="Heading6"/>
              <w:framePr w:hSpace="0" w:wrap="auto" w:vAnchor="margin" w:hAnchor="text" w:yAlign="inline"/>
              <w:rPr>
                <w:caps/>
                <w:sz w:val="24"/>
                <w:szCs w:val="24"/>
              </w:rPr>
            </w:pPr>
            <w:r>
              <w:rPr>
                <w:caps/>
                <w:sz w:val="24"/>
                <w:szCs w:val="24"/>
              </w:rPr>
              <w:t>АДМИНИСТРАЦИЯ          сельского поселения</w:t>
            </w:r>
          </w:p>
          <w:p w:rsidR="004E204D" w:rsidRDefault="004E204D" w:rsidP="00B936DF">
            <w:pPr>
              <w:pStyle w:val="Heading4"/>
              <w:framePr w:hSpace="0" w:wrap="auto" w:vAnchor="margin" w:hAnchor="text" w:xAlign="left" w:yAlign="inline"/>
            </w:pPr>
            <w:r>
              <w:t xml:space="preserve"> ЧЕКмаГУшевский сельсовет</w:t>
            </w:r>
          </w:p>
          <w:p w:rsidR="004E204D" w:rsidRDefault="004E204D" w:rsidP="00B936DF">
            <w:pPr>
              <w:jc w:val="center"/>
              <w:rPr>
                <w:rFonts w:ascii="Arial New Bash" w:hAnsi="Arial New Bash" w:cs="Arial New Bash"/>
                <w:b/>
                <w:bCs/>
                <w:sz w:val="24"/>
                <w:szCs w:val="24"/>
              </w:rPr>
            </w:pPr>
            <w:r>
              <w:rPr>
                <w:rFonts w:ascii="Arial New Bash" w:hAnsi="Arial New Bash" w:cs="Arial New Bash"/>
                <w:b/>
                <w:bCs/>
                <w:caps/>
                <w:sz w:val="24"/>
                <w:szCs w:val="24"/>
              </w:rPr>
              <w:t>муниципального района Чекмагушевский район Республики Башкортостан</w:t>
            </w:r>
          </w:p>
          <w:p w:rsidR="004E204D" w:rsidRDefault="004E204D" w:rsidP="00B936DF">
            <w:pPr>
              <w:pStyle w:val="Heading6"/>
              <w:framePr w:hSpace="0" w:wrap="auto" w:vAnchor="margin" w:hAnchor="text" w:yAlign="inline"/>
              <w:rPr>
                <w:rFonts w:cs="Times New Roman"/>
                <w:sz w:val="4"/>
                <w:szCs w:val="4"/>
              </w:rPr>
            </w:pPr>
          </w:p>
          <w:p w:rsidR="004E204D" w:rsidRDefault="004E204D" w:rsidP="00B936DF">
            <w:pPr>
              <w:rPr>
                <w:sz w:val="4"/>
                <w:szCs w:val="4"/>
              </w:rPr>
            </w:pPr>
          </w:p>
          <w:p w:rsidR="004E204D" w:rsidRPr="00D62212" w:rsidRDefault="004E204D" w:rsidP="007A0566">
            <w:pPr>
              <w:jc w:val="center"/>
              <w:rPr>
                <w:rFonts w:ascii="Arial New Bash" w:hAnsi="Arial New Bash" w:cs="Arial New Bash"/>
                <w:sz w:val="20"/>
                <w:szCs w:val="20"/>
              </w:rPr>
            </w:pPr>
          </w:p>
        </w:tc>
      </w:tr>
      <w:tr w:rsidR="004E204D">
        <w:trPr>
          <w:cantSplit/>
        </w:trPr>
        <w:tc>
          <w:tcPr>
            <w:tcW w:w="10490" w:type="dxa"/>
            <w:gridSpan w:val="3"/>
            <w:tcBorders>
              <w:bottom w:val="thickThinSmallGap" w:sz="24" w:space="0" w:color="auto"/>
            </w:tcBorders>
          </w:tcPr>
          <w:p w:rsidR="004E204D" w:rsidRPr="00D62212" w:rsidRDefault="004E204D" w:rsidP="00B936DF">
            <w:pPr>
              <w:jc w:val="center"/>
              <w:rPr>
                <w:color w:val="000000"/>
                <w:sz w:val="8"/>
                <w:szCs w:val="8"/>
              </w:rPr>
            </w:pPr>
          </w:p>
          <w:p w:rsidR="004E204D" w:rsidRDefault="004E204D" w:rsidP="007A0566">
            <w:pPr>
              <w:jc w:val="center"/>
              <w:rPr>
                <w:caps/>
                <w:sz w:val="4"/>
                <w:szCs w:val="4"/>
              </w:rPr>
            </w:pPr>
          </w:p>
        </w:tc>
      </w:tr>
    </w:tbl>
    <w:p w:rsidR="004E204D" w:rsidRDefault="004E204D" w:rsidP="00005D91">
      <w:pPr>
        <w:pStyle w:val="ConsPlusNormal"/>
        <w:widowControl/>
        <w:ind w:firstLine="0"/>
        <w:jc w:val="both"/>
        <w:rPr>
          <w:rFonts w:ascii="Times New Roman" w:hAnsi="Times New Roman" w:cs="Times New Roman"/>
          <w:sz w:val="28"/>
          <w:szCs w:val="28"/>
        </w:rPr>
      </w:pPr>
    </w:p>
    <w:p w:rsidR="004E204D" w:rsidRDefault="004E204D" w:rsidP="007A0566">
      <w:pPr>
        <w:jc w:val="both"/>
        <w:rPr>
          <w:rFonts w:ascii="Arial New Bash" w:hAnsi="Arial New Bash" w:cs="Arial New Bash"/>
        </w:rPr>
      </w:pPr>
      <w:r>
        <w:rPr>
          <w:rFonts w:ascii="Arial New Bash" w:hAnsi="Arial New Bash" w:cs="Arial New Bash"/>
        </w:rPr>
        <w:t xml:space="preserve">          </w:t>
      </w:r>
      <w:r w:rsidRPr="0097589D">
        <w:rPr>
          <w:rFonts w:ascii="Arial New Bash" w:hAnsi="Arial New Bash" w:cs="Arial New Bash"/>
        </w:rPr>
        <w:t>[</w:t>
      </w:r>
      <w:r>
        <w:rPr>
          <w:rFonts w:ascii="Arial New Bash" w:hAnsi="Arial New Bash" w:cs="Arial New Bash"/>
        </w:rPr>
        <w:t>АРАР                                                             ПОСТАНОВЛЕНИЕ</w:t>
      </w:r>
    </w:p>
    <w:p w:rsidR="004E204D" w:rsidRDefault="004E204D" w:rsidP="007A0566">
      <w:pPr>
        <w:jc w:val="both"/>
        <w:rPr>
          <w:rFonts w:ascii="Arial New Bash" w:hAnsi="Arial New Bash" w:cs="Arial New Bash"/>
        </w:rPr>
      </w:pPr>
    </w:p>
    <w:p w:rsidR="004E204D" w:rsidRDefault="004E204D" w:rsidP="00B8086F">
      <w:pPr>
        <w:spacing w:line="360" w:lineRule="auto"/>
        <w:jc w:val="both"/>
      </w:pPr>
      <w:r>
        <w:t xml:space="preserve">           14  декабрь   2017  й.                  №275                        14  декабря 2017 г.</w:t>
      </w:r>
    </w:p>
    <w:p w:rsidR="004E204D" w:rsidRDefault="004E204D" w:rsidP="00F94D15">
      <w:pPr>
        <w:jc w:val="center"/>
        <w:rPr>
          <w:color w:val="000000"/>
          <w:sz w:val="24"/>
          <w:szCs w:val="24"/>
        </w:rPr>
      </w:pPr>
    </w:p>
    <w:p w:rsidR="004E204D" w:rsidRDefault="004E204D" w:rsidP="0057314D">
      <w:pPr>
        <w:jc w:val="both"/>
      </w:pPr>
    </w:p>
    <w:p w:rsidR="004E204D" w:rsidRPr="0057314D" w:rsidRDefault="004E204D" w:rsidP="0057314D">
      <w:pPr>
        <w:tabs>
          <w:tab w:val="left" w:pos="5700"/>
          <w:tab w:val="left" w:pos="6120"/>
          <w:tab w:val="left" w:pos="7088"/>
        </w:tabs>
        <w:ind w:firstLine="851"/>
        <w:jc w:val="center"/>
        <w:rPr>
          <w:color w:val="000000"/>
        </w:rPr>
      </w:pPr>
      <w:r w:rsidRPr="0057314D">
        <w:t xml:space="preserve">Об утверждении схем (дизайн-проектов) благоустройства дворовых </w:t>
      </w:r>
      <w:r w:rsidRPr="0057314D">
        <w:rPr>
          <w:color w:val="FF0000"/>
        </w:rPr>
        <w:t xml:space="preserve"> </w:t>
      </w:r>
      <w:r w:rsidRPr="0057314D">
        <w:t>территорий, включенных в адресный перечень на 2020 год  муниципальной программы «</w:t>
      </w:r>
      <w:r w:rsidRPr="0057314D">
        <w:rPr>
          <w:color w:val="000000"/>
        </w:rPr>
        <w:t>Формирование современной городской среды в сельском поселении</w:t>
      </w:r>
      <w:r w:rsidRPr="0057314D">
        <w:rPr>
          <w:color w:val="FF0000"/>
        </w:rPr>
        <w:t xml:space="preserve"> </w:t>
      </w:r>
      <w:r w:rsidRPr="0057314D">
        <w:t>Чекмагушевский сельсовет муниципального района Чекмагушевский район Республики Башкортостан</w:t>
      </w:r>
      <w:r w:rsidRPr="0057314D">
        <w:rPr>
          <w:color w:val="000000"/>
        </w:rPr>
        <w:t xml:space="preserve"> на 2018-2022 годы»</w:t>
      </w:r>
    </w:p>
    <w:p w:rsidR="004E204D" w:rsidRDefault="004E204D" w:rsidP="0057314D">
      <w:pPr>
        <w:spacing w:after="1"/>
        <w:ind w:firstLine="540"/>
        <w:jc w:val="center"/>
        <w:outlineLvl w:val="0"/>
        <w:rPr>
          <w:rFonts w:ascii="Calibri" w:hAnsi="Calibri" w:cs="Calibri"/>
          <w:b/>
          <w:bCs/>
          <w:sz w:val="26"/>
          <w:szCs w:val="26"/>
        </w:rPr>
      </w:pPr>
    </w:p>
    <w:p w:rsidR="004E204D" w:rsidRDefault="004E204D" w:rsidP="0057314D">
      <w:pPr>
        <w:pStyle w:val="BlockText"/>
        <w:shd w:val="clear" w:color="auto" w:fill="FFFFFF"/>
        <w:tabs>
          <w:tab w:val="left" w:pos="709"/>
        </w:tabs>
        <w:spacing w:before="5"/>
        <w:ind w:left="10" w:right="-27"/>
        <w:rPr>
          <w:sz w:val="28"/>
          <w:szCs w:val="28"/>
        </w:rPr>
      </w:pPr>
      <w:r>
        <w:rPr>
          <w:sz w:val="28"/>
          <w:szCs w:val="28"/>
        </w:rPr>
        <w:t>Руководствуясь ст.ст.33, 43 Федерального закона от 06.10.2003 № 131-ФЗ  «Об общих принципах организации местного самоуправления в Российской Федерации», ст.11, 14 Закона Республики Башкортостан от 18.03.2005 № 162-з «О местном самоуправлении в Республике Башкортостан», постановлением Правительства Республики Башкортостан от 15.03.2017 № 88 «О реализации постановления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Уставом сельского поселения  Чекмагушевский сельсовет муниципального района Чекмагушевский район Республики Башкортостан, постановлением главы сельского поселения  Чекмагушевский сельсовет муниципального района Чекмагушевский район Республики Башкортостан от 31.08.2017 № 175 «Об утверждении  Порядка разработки, обсуждения и утверждения дизайн-проекта благоустройства каждой дворовой территории многоквартирного дома и наиболее посещаемой муниципальной территории общего пользования, включенных в муниципальную программу «Формирование современной городской среды в сельском поселении Чекмагушевский  сельсовет муниципального района Чекмагушевский район  Республики Башкортостан», Администрация  сельского  поселения  Чекмагушевский  сельсовет  муниципального  района  Чекмагушевский район республики Башкортостан  постановляет:</w:t>
      </w:r>
    </w:p>
    <w:p w:rsidR="004E204D" w:rsidRDefault="004E204D" w:rsidP="0057314D">
      <w:pPr>
        <w:pStyle w:val="BlockText"/>
        <w:shd w:val="clear" w:color="auto" w:fill="FFFFFF"/>
        <w:tabs>
          <w:tab w:val="left" w:pos="709"/>
        </w:tabs>
        <w:spacing w:before="5"/>
        <w:ind w:left="10" w:right="-27"/>
        <w:rPr>
          <w:sz w:val="28"/>
          <w:szCs w:val="28"/>
        </w:rPr>
      </w:pPr>
      <w:r>
        <w:rPr>
          <w:color w:val="FF0000"/>
          <w:sz w:val="26"/>
          <w:szCs w:val="26"/>
        </w:rPr>
        <w:tab/>
      </w:r>
      <w:r>
        <w:rPr>
          <w:sz w:val="28"/>
          <w:szCs w:val="28"/>
        </w:rPr>
        <w:t xml:space="preserve">1.Утвердить схему (дизайн-проект) дворовой территории «Благоустройство (капитальный ремонт) дворовой территории домов № 1, 3, 5, 7, 9, 11, 13  по ул.Коммунистическая,  № 66 по ул. Ленина и № 2, 2а, 4, 6, 8, 8а, 10, 12, 14, 14а, 16, 18, 20, 22, 24, 26 по ул. Мира с. Чекмагуш», включенной в адресный перечень дворовых территорий многоквартирных домов, нуждающихся в благоустройстве и подлежащих благоустройству в 2020 году, муниципальной программы </w:t>
      </w:r>
      <w:r>
        <w:rPr>
          <w:color w:val="000000"/>
          <w:sz w:val="28"/>
          <w:szCs w:val="28"/>
        </w:rPr>
        <w:t>Формирование современной городской среды в сельском поселении</w:t>
      </w:r>
      <w:r>
        <w:rPr>
          <w:color w:val="FF0000"/>
          <w:sz w:val="28"/>
          <w:szCs w:val="28"/>
        </w:rPr>
        <w:t xml:space="preserve"> </w:t>
      </w:r>
      <w:r>
        <w:rPr>
          <w:sz w:val="28"/>
          <w:szCs w:val="28"/>
        </w:rPr>
        <w:t>Чекмагушевский сельсовет муниципального района Чекмагушевский район Республики Башкортостан</w:t>
      </w:r>
      <w:r>
        <w:rPr>
          <w:color w:val="000000"/>
          <w:sz w:val="28"/>
          <w:szCs w:val="28"/>
        </w:rPr>
        <w:t xml:space="preserve"> на 2018-2022 годы».</w:t>
      </w:r>
    </w:p>
    <w:p w:rsidR="004E204D" w:rsidRDefault="004E204D" w:rsidP="0057314D">
      <w:pPr>
        <w:pStyle w:val="BlockText"/>
        <w:shd w:val="clear" w:color="auto" w:fill="FFFFFF"/>
        <w:tabs>
          <w:tab w:val="left" w:pos="709"/>
        </w:tabs>
        <w:spacing w:before="5"/>
        <w:ind w:left="10" w:right="-27"/>
        <w:rPr>
          <w:sz w:val="28"/>
          <w:szCs w:val="28"/>
        </w:rPr>
      </w:pPr>
      <w:r>
        <w:rPr>
          <w:sz w:val="28"/>
          <w:szCs w:val="28"/>
        </w:rPr>
        <w:t xml:space="preserve">  2.Настоящее постановление разместить на официальном сайте администрации сельского поселения  Чекмагушевский сельсовет муниципального района Чекмагушевский район Республики Башкортостан в информационно-телекоммуникационной сети «Интернет».</w:t>
      </w:r>
    </w:p>
    <w:p w:rsidR="004E204D" w:rsidRDefault="004E204D" w:rsidP="0057314D">
      <w:pPr>
        <w:ind w:firstLine="708"/>
        <w:jc w:val="both"/>
      </w:pPr>
      <w:r>
        <w:t>3. Контроль за выполнением настоящего постановления оставляю за собой.</w:t>
      </w:r>
    </w:p>
    <w:p w:rsidR="004E204D" w:rsidRDefault="004E204D" w:rsidP="0057314D">
      <w:pPr>
        <w:jc w:val="both"/>
      </w:pPr>
    </w:p>
    <w:p w:rsidR="004E204D" w:rsidRDefault="004E204D" w:rsidP="0057314D"/>
    <w:p w:rsidR="004E204D" w:rsidRDefault="004E204D" w:rsidP="0057314D"/>
    <w:p w:rsidR="004E204D" w:rsidRDefault="004E204D" w:rsidP="0057314D">
      <w:pPr>
        <w:jc w:val="both"/>
      </w:pPr>
      <w:r>
        <w:t xml:space="preserve">Исполняющий полномочия </w:t>
      </w:r>
    </w:p>
    <w:p w:rsidR="004E204D" w:rsidRDefault="004E204D" w:rsidP="0057314D">
      <w:r>
        <w:t>главы сельского поселения</w:t>
      </w:r>
      <w:r>
        <w:tab/>
      </w:r>
      <w:r>
        <w:tab/>
      </w:r>
      <w:r>
        <w:tab/>
      </w:r>
      <w:r>
        <w:tab/>
      </w:r>
      <w:r>
        <w:tab/>
        <w:t xml:space="preserve">          М.М. Гимаева</w:t>
      </w:r>
    </w:p>
    <w:p w:rsidR="004E204D" w:rsidRDefault="004E204D" w:rsidP="0057314D"/>
    <w:p w:rsidR="004E204D" w:rsidRDefault="004E204D" w:rsidP="0057314D"/>
    <w:p w:rsidR="004E204D" w:rsidRDefault="004E204D" w:rsidP="0057314D"/>
    <w:p w:rsidR="004E204D" w:rsidRDefault="004E204D" w:rsidP="0057314D"/>
    <w:p w:rsidR="004E204D" w:rsidRDefault="004E204D" w:rsidP="0057314D"/>
    <w:p w:rsidR="004E204D" w:rsidRDefault="004E204D" w:rsidP="0057314D"/>
    <w:p w:rsidR="004E204D" w:rsidRDefault="004E204D" w:rsidP="0057314D"/>
    <w:p w:rsidR="004E204D" w:rsidRDefault="004E204D" w:rsidP="002D2651">
      <w:pPr>
        <w:tabs>
          <w:tab w:val="num" w:pos="0"/>
        </w:tabs>
        <w:ind w:firstLine="709"/>
        <w:jc w:val="both"/>
      </w:pPr>
    </w:p>
    <w:p w:rsidR="004E204D" w:rsidRDefault="004E204D" w:rsidP="00F94D15">
      <w:pPr>
        <w:jc w:val="both"/>
      </w:pPr>
    </w:p>
    <w:p w:rsidR="004E204D" w:rsidRDefault="004E204D" w:rsidP="000270B9">
      <w:pPr>
        <w:jc w:val="both"/>
      </w:pPr>
    </w:p>
    <w:p w:rsidR="004E204D" w:rsidRDefault="004E204D" w:rsidP="001045A1">
      <w:pPr>
        <w:ind w:left="708"/>
        <w:rPr>
          <w:color w:val="000000"/>
          <w:shd w:val="clear" w:color="auto" w:fill="FFFFFF"/>
        </w:rPr>
      </w:pPr>
    </w:p>
    <w:p w:rsidR="004E204D" w:rsidRDefault="004E204D" w:rsidP="001045A1">
      <w:pPr>
        <w:ind w:left="708"/>
        <w:rPr>
          <w:color w:val="000000"/>
          <w:shd w:val="clear" w:color="auto" w:fill="FFFFFF"/>
        </w:rPr>
      </w:pPr>
    </w:p>
    <w:sectPr w:rsidR="004E204D" w:rsidSect="001045A1">
      <w:pgSz w:w="11906" w:h="16838"/>
      <w:pgMar w:top="360" w:right="85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D7F"/>
    <w:multiLevelType w:val="hybridMultilevel"/>
    <w:tmpl w:val="8B802FCA"/>
    <w:lvl w:ilvl="0" w:tplc="ABFC9396">
      <w:start w:val="1"/>
      <w:numFmt w:val="decimal"/>
      <w:lvlText w:val="%1."/>
      <w:lvlJc w:val="left"/>
      <w:pPr>
        <w:ind w:left="1632" w:hanging="106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9F3881"/>
    <w:multiLevelType w:val="hybridMultilevel"/>
    <w:tmpl w:val="84681CDA"/>
    <w:lvl w:ilvl="0" w:tplc="3D80B280">
      <w:start w:val="1"/>
      <w:numFmt w:val="decimal"/>
      <w:lvlText w:val="%1."/>
      <w:lvlJc w:val="left"/>
      <w:pPr>
        <w:tabs>
          <w:tab w:val="num" w:pos="360"/>
        </w:tabs>
        <w:ind w:left="360" w:hanging="36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3">
    <w:nsid w:val="11F16C2A"/>
    <w:multiLevelType w:val="hybridMultilevel"/>
    <w:tmpl w:val="084EFF64"/>
    <w:lvl w:ilvl="0" w:tplc="E4B0B226">
      <w:start w:val="1"/>
      <w:numFmt w:val="decimal"/>
      <w:lvlText w:val="%1."/>
      <w:lvlJc w:val="left"/>
      <w:pPr>
        <w:ind w:left="786" w:hanging="360"/>
      </w:pPr>
      <w:rPr>
        <w:rFonts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4455EE1"/>
    <w:multiLevelType w:val="singleLevel"/>
    <w:tmpl w:val="195A1820"/>
    <w:lvl w:ilvl="0">
      <w:start w:val="1"/>
      <w:numFmt w:val="decimal"/>
      <w:lvlText w:val="%1."/>
      <w:lvlJc w:val="left"/>
      <w:pPr>
        <w:tabs>
          <w:tab w:val="num" w:pos="720"/>
        </w:tabs>
        <w:ind w:left="720" w:hanging="360"/>
      </w:pPr>
      <w:rPr>
        <w:rFonts w:ascii="Times New Roman" w:eastAsia="Times New Roman" w:hAnsi="Times New Roman"/>
        <w:b w:val="0"/>
        <w:bCs w:val="0"/>
      </w:rPr>
    </w:lvl>
  </w:abstractNum>
  <w:abstractNum w:abstractNumId="5">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1"/>
  </w:num>
  <w:num w:numId="3">
    <w:abstractNumId w:val="6"/>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09FF"/>
    <w:rsid w:val="00003867"/>
    <w:rsid w:val="00005D91"/>
    <w:rsid w:val="00015A18"/>
    <w:rsid w:val="00015C3D"/>
    <w:rsid w:val="000205DC"/>
    <w:rsid w:val="0002119A"/>
    <w:rsid w:val="000270B9"/>
    <w:rsid w:val="0003740E"/>
    <w:rsid w:val="00050A79"/>
    <w:rsid w:val="00090D9E"/>
    <w:rsid w:val="00093DD0"/>
    <w:rsid w:val="0009580F"/>
    <w:rsid w:val="000B72F5"/>
    <w:rsid w:val="000E56CB"/>
    <w:rsid w:val="000F0E9F"/>
    <w:rsid w:val="000F4CB7"/>
    <w:rsid w:val="001045A1"/>
    <w:rsid w:val="00110563"/>
    <w:rsid w:val="00126123"/>
    <w:rsid w:val="00140139"/>
    <w:rsid w:val="0014063B"/>
    <w:rsid w:val="001A15BA"/>
    <w:rsid w:val="001B333D"/>
    <w:rsid w:val="001C14D8"/>
    <w:rsid w:val="001C2ED3"/>
    <w:rsid w:val="001C3C4F"/>
    <w:rsid w:val="001C493D"/>
    <w:rsid w:val="001C5457"/>
    <w:rsid w:val="001C693E"/>
    <w:rsid w:val="001D2AA0"/>
    <w:rsid w:val="001D4353"/>
    <w:rsid w:val="001F37D7"/>
    <w:rsid w:val="002014C1"/>
    <w:rsid w:val="0020393E"/>
    <w:rsid w:val="002049BE"/>
    <w:rsid w:val="00206CD2"/>
    <w:rsid w:val="00214083"/>
    <w:rsid w:val="0021721E"/>
    <w:rsid w:val="00246C63"/>
    <w:rsid w:val="00250361"/>
    <w:rsid w:val="002611CE"/>
    <w:rsid w:val="00262A5D"/>
    <w:rsid w:val="002660A5"/>
    <w:rsid w:val="00270AA0"/>
    <w:rsid w:val="002732FB"/>
    <w:rsid w:val="00282555"/>
    <w:rsid w:val="00285D0A"/>
    <w:rsid w:val="00287E20"/>
    <w:rsid w:val="00290D44"/>
    <w:rsid w:val="00294A6C"/>
    <w:rsid w:val="0029591E"/>
    <w:rsid w:val="002A53DE"/>
    <w:rsid w:val="002C4065"/>
    <w:rsid w:val="002D2651"/>
    <w:rsid w:val="002E5DA1"/>
    <w:rsid w:val="002F2E6B"/>
    <w:rsid w:val="002F32DF"/>
    <w:rsid w:val="00306BDF"/>
    <w:rsid w:val="00320696"/>
    <w:rsid w:val="0032521D"/>
    <w:rsid w:val="00327EDA"/>
    <w:rsid w:val="00332A4E"/>
    <w:rsid w:val="00335CFE"/>
    <w:rsid w:val="003361F3"/>
    <w:rsid w:val="003447DC"/>
    <w:rsid w:val="00355D65"/>
    <w:rsid w:val="003645AC"/>
    <w:rsid w:val="003806C2"/>
    <w:rsid w:val="003904ED"/>
    <w:rsid w:val="00392C8B"/>
    <w:rsid w:val="00395BB2"/>
    <w:rsid w:val="003A3150"/>
    <w:rsid w:val="003A3DD2"/>
    <w:rsid w:val="003B49B1"/>
    <w:rsid w:val="003C38F7"/>
    <w:rsid w:val="003C6806"/>
    <w:rsid w:val="003D191E"/>
    <w:rsid w:val="003E0D6C"/>
    <w:rsid w:val="003F5FCA"/>
    <w:rsid w:val="0040017F"/>
    <w:rsid w:val="0040116F"/>
    <w:rsid w:val="00411124"/>
    <w:rsid w:val="00424652"/>
    <w:rsid w:val="004270C4"/>
    <w:rsid w:val="00432607"/>
    <w:rsid w:val="00436EBA"/>
    <w:rsid w:val="00442FC0"/>
    <w:rsid w:val="00450B33"/>
    <w:rsid w:val="00457915"/>
    <w:rsid w:val="004611AB"/>
    <w:rsid w:val="00464059"/>
    <w:rsid w:val="00467155"/>
    <w:rsid w:val="00477E71"/>
    <w:rsid w:val="0048005A"/>
    <w:rsid w:val="00483148"/>
    <w:rsid w:val="00483CE0"/>
    <w:rsid w:val="004C7A2B"/>
    <w:rsid w:val="004D1597"/>
    <w:rsid w:val="004E09A4"/>
    <w:rsid w:val="004E204D"/>
    <w:rsid w:val="004F4FD6"/>
    <w:rsid w:val="004F74F9"/>
    <w:rsid w:val="00524A64"/>
    <w:rsid w:val="0052500B"/>
    <w:rsid w:val="00525808"/>
    <w:rsid w:val="00533B46"/>
    <w:rsid w:val="00541571"/>
    <w:rsid w:val="00550132"/>
    <w:rsid w:val="0055411F"/>
    <w:rsid w:val="005569D6"/>
    <w:rsid w:val="00563039"/>
    <w:rsid w:val="0057314D"/>
    <w:rsid w:val="00576848"/>
    <w:rsid w:val="00581DE0"/>
    <w:rsid w:val="005865B5"/>
    <w:rsid w:val="005914CB"/>
    <w:rsid w:val="00591515"/>
    <w:rsid w:val="00591B78"/>
    <w:rsid w:val="00592979"/>
    <w:rsid w:val="005960A9"/>
    <w:rsid w:val="005A7276"/>
    <w:rsid w:val="005B2BD4"/>
    <w:rsid w:val="005B3BC7"/>
    <w:rsid w:val="005B4AE8"/>
    <w:rsid w:val="005D2124"/>
    <w:rsid w:val="005F2215"/>
    <w:rsid w:val="005F4477"/>
    <w:rsid w:val="0060046C"/>
    <w:rsid w:val="00611D69"/>
    <w:rsid w:val="00613779"/>
    <w:rsid w:val="006178CE"/>
    <w:rsid w:val="00621528"/>
    <w:rsid w:val="0062701F"/>
    <w:rsid w:val="00631670"/>
    <w:rsid w:val="006522B5"/>
    <w:rsid w:val="00652F1B"/>
    <w:rsid w:val="00663630"/>
    <w:rsid w:val="0067194C"/>
    <w:rsid w:val="00673196"/>
    <w:rsid w:val="00697144"/>
    <w:rsid w:val="006A4BC4"/>
    <w:rsid w:val="006A6E4D"/>
    <w:rsid w:val="006B1437"/>
    <w:rsid w:val="006B5B71"/>
    <w:rsid w:val="006C1FD7"/>
    <w:rsid w:val="006D0270"/>
    <w:rsid w:val="006D3EBB"/>
    <w:rsid w:val="006E7E45"/>
    <w:rsid w:val="00700384"/>
    <w:rsid w:val="007036F1"/>
    <w:rsid w:val="0070798B"/>
    <w:rsid w:val="00713503"/>
    <w:rsid w:val="00717ADA"/>
    <w:rsid w:val="0072575D"/>
    <w:rsid w:val="007268B4"/>
    <w:rsid w:val="00733038"/>
    <w:rsid w:val="00733DCE"/>
    <w:rsid w:val="007469EB"/>
    <w:rsid w:val="00747B25"/>
    <w:rsid w:val="007825FD"/>
    <w:rsid w:val="007A0566"/>
    <w:rsid w:val="007A5A8E"/>
    <w:rsid w:val="007B1FA1"/>
    <w:rsid w:val="007B783A"/>
    <w:rsid w:val="007C7026"/>
    <w:rsid w:val="007C74D9"/>
    <w:rsid w:val="007D3483"/>
    <w:rsid w:val="008007B0"/>
    <w:rsid w:val="00802D55"/>
    <w:rsid w:val="008157CF"/>
    <w:rsid w:val="0081625E"/>
    <w:rsid w:val="008256F5"/>
    <w:rsid w:val="00826DBF"/>
    <w:rsid w:val="00831F67"/>
    <w:rsid w:val="00837D9C"/>
    <w:rsid w:val="00841ADA"/>
    <w:rsid w:val="00864B0F"/>
    <w:rsid w:val="008774A6"/>
    <w:rsid w:val="0088178E"/>
    <w:rsid w:val="00895553"/>
    <w:rsid w:val="008B0F20"/>
    <w:rsid w:val="008C6D5C"/>
    <w:rsid w:val="008D0B62"/>
    <w:rsid w:val="008D0CB4"/>
    <w:rsid w:val="008D3CC9"/>
    <w:rsid w:val="008E40B3"/>
    <w:rsid w:val="008E4E10"/>
    <w:rsid w:val="008F7947"/>
    <w:rsid w:val="00917AD2"/>
    <w:rsid w:val="00925190"/>
    <w:rsid w:val="00930C28"/>
    <w:rsid w:val="009324C1"/>
    <w:rsid w:val="00941712"/>
    <w:rsid w:val="0095016F"/>
    <w:rsid w:val="0095746E"/>
    <w:rsid w:val="0096562B"/>
    <w:rsid w:val="00973888"/>
    <w:rsid w:val="0097589D"/>
    <w:rsid w:val="00977C80"/>
    <w:rsid w:val="00982740"/>
    <w:rsid w:val="00993DE5"/>
    <w:rsid w:val="009B60D4"/>
    <w:rsid w:val="009B75F5"/>
    <w:rsid w:val="009C2A67"/>
    <w:rsid w:val="009C518F"/>
    <w:rsid w:val="009D428B"/>
    <w:rsid w:val="009E0EC8"/>
    <w:rsid w:val="009F0FF2"/>
    <w:rsid w:val="009F3AB0"/>
    <w:rsid w:val="009F664F"/>
    <w:rsid w:val="009F6983"/>
    <w:rsid w:val="00A060D6"/>
    <w:rsid w:val="00A07CF1"/>
    <w:rsid w:val="00A1001B"/>
    <w:rsid w:val="00A12F38"/>
    <w:rsid w:val="00A14A29"/>
    <w:rsid w:val="00A366B9"/>
    <w:rsid w:val="00A54ACB"/>
    <w:rsid w:val="00A61D01"/>
    <w:rsid w:val="00A65D14"/>
    <w:rsid w:val="00A801FC"/>
    <w:rsid w:val="00A919F7"/>
    <w:rsid w:val="00A9469C"/>
    <w:rsid w:val="00A952C2"/>
    <w:rsid w:val="00AA4521"/>
    <w:rsid w:val="00AC13E3"/>
    <w:rsid w:val="00AD0F54"/>
    <w:rsid w:val="00AD4268"/>
    <w:rsid w:val="00AD7DF6"/>
    <w:rsid w:val="00AE2FF4"/>
    <w:rsid w:val="00AF3AA7"/>
    <w:rsid w:val="00B02591"/>
    <w:rsid w:val="00B03CE1"/>
    <w:rsid w:val="00B10421"/>
    <w:rsid w:val="00B11D10"/>
    <w:rsid w:val="00B11D1E"/>
    <w:rsid w:val="00B13755"/>
    <w:rsid w:val="00B14E1F"/>
    <w:rsid w:val="00B1762A"/>
    <w:rsid w:val="00B40F0D"/>
    <w:rsid w:val="00B43626"/>
    <w:rsid w:val="00B44A2E"/>
    <w:rsid w:val="00B46AC3"/>
    <w:rsid w:val="00B52DD8"/>
    <w:rsid w:val="00B576EE"/>
    <w:rsid w:val="00B601C2"/>
    <w:rsid w:val="00B6514E"/>
    <w:rsid w:val="00B679D0"/>
    <w:rsid w:val="00B73FB1"/>
    <w:rsid w:val="00B74E05"/>
    <w:rsid w:val="00B8086F"/>
    <w:rsid w:val="00B831CB"/>
    <w:rsid w:val="00B90CC9"/>
    <w:rsid w:val="00B91D6A"/>
    <w:rsid w:val="00B936DF"/>
    <w:rsid w:val="00BB2AD1"/>
    <w:rsid w:val="00BB6DF3"/>
    <w:rsid w:val="00BC0A03"/>
    <w:rsid w:val="00BC3F5C"/>
    <w:rsid w:val="00BC4076"/>
    <w:rsid w:val="00BD315C"/>
    <w:rsid w:val="00BE37CA"/>
    <w:rsid w:val="00BE7F7C"/>
    <w:rsid w:val="00BF1686"/>
    <w:rsid w:val="00BF5A8C"/>
    <w:rsid w:val="00C0371E"/>
    <w:rsid w:val="00C1280D"/>
    <w:rsid w:val="00C15245"/>
    <w:rsid w:val="00C16584"/>
    <w:rsid w:val="00C22DFE"/>
    <w:rsid w:val="00C35010"/>
    <w:rsid w:val="00C475F3"/>
    <w:rsid w:val="00C55C20"/>
    <w:rsid w:val="00C57395"/>
    <w:rsid w:val="00C5793D"/>
    <w:rsid w:val="00C81C66"/>
    <w:rsid w:val="00C8419D"/>
    <w:rsid w:val="00CA7078"/>
    <w:rsid w:val="00CB6E1B"/>
    <w:rsid w:val="00CD0AFC"/>
    <w:rsid w:val="00CE0672"/>
    <w:rsid w:val="00D15035"/>
    <w:rsid w:val="00D245C8"/>
    <w:rsid w:val="00D24C6C"/>
    <w:rsid w:val="00D3441E"/>
    <w:rsid w:val="00D35808"/>
    <w:rsid w:val="00D50F1D"/>
    <w:rsid w:val="00D50F2B"/>
    <w:rsid w:val="00D61FE7"/>
    <w:rsid w:val="00D62212"/>
    <w:rsid w:val="00D71B1E"/>
    <w:rsid w:val="00D845B9"/>
    <w:rsid w:val="00DC0068"/>
    <w:rsid w:val="00DC1241"/>
    <w:rsid w:val="00DD71EC"/>
    <w:rsid w:val="00DE33EE"/>
    <w:rsid w:val="00DE3FD6"/>
    <w:rsid w:val="00E0023E"/>
    <w:rsid w:val="00E26A05"/>
    <w:rsid w:val="00E27F94"/>
    <w:rsid w:val="00E334CD"/>
    <w:rsid w:val="00E36C51"/>
    <w:rsid w:val="00E45A08"/>
    <w:rsid w:val="00E5744F"/>
    <w:rsid w:val="00E620AE"/>
    <w:rsid w:val="00E622D4"/>
    <w:rsid w:val="00E630DA"/>
    <w:rsid w:val="00E633CE"/>
    <w:rsid w:val="00E65500"/>
    <w:rsid w:val="00E70790"/>
    <w:rsid w:val="00E76554"/>
    <w:rsid w:val="00E77BE1"/>
    <w:rsid w:val="00EA148C"/>
    <w:rsid w:val="00EA5774"/>
    <w:rsid w:val="00EC0ECC"/>
    <w:rsid w:val="00ED0F03"/>
    <w:rsid w:val="00ED757F"/>
    <w:rsid w:val="00EE5E2C"/>
    <w:rsid w:val="00EF38A4"/>
    <w:rsid w:val="00EF7CB4"/>
    <w:rsid w:val="00F0684E"/>
    <w:rsid w:val="00F16112"/>
    <w:rsid w:val="00F222C0"/>
    <w:rsid w:val="00F23B9F"/>
    <w:rsid w:val="00F54FCD"/>
    <w:rsid w:val="00F61B90"/>
    <w:rsid w:val="00F7039F"/>
    <w:rsid w:val="00F74157"/>
    <w:rsid w:val="00F77B9D"/>
    <w:rsid w:val="00F84B2B"/>
    <w:rsid w:val="00F905D8"/>
    <w:rsid w:val="00F94728"/>
    <w:rsid w:val="00F94D15"/>
    <w:rsid w:val="00FA1237"/>
    <w:rsid w:val="00FB4BA1"/>
    <w:rsid w:val="00FB56BC"/>
    <w:rsid w:val="00FB5875"/>
    <w:rsid w:val="00FC4C2C"/>
    <w:rsid w:val="00FE36CD"/>
    <w:rsid w:val="00FE38DC"/>
    <w:rsid w:val="00FE4658"/>
    <w:rsid w:val="00FF11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1"/>
    <w:rPr>
      <w:rFonts w:ascii="Times New Roman" w:eastAsia="Times New Roman" w:hAnsi="Times New Roman"/>
      <w:sz w:val="28"/>
      <w:szCs w:val="28"/>
    </w:rPr>
  </w:style>
  <w:style w:type="paragraph" w:styleId="Heading4">
    <w:name w:val="heading 4"/>
    <w:basedOn w:val="Normal"/>
    <w:next w:val="Normal"/>
    <w:link w:val="Heading4Char"/>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Heading6">
    <w:name w:val="heading 6"/>
    <w:basedOn w:val="Normal"/>
    <w:next w:val="Normal"/>
    <w:link w:val="Heading6Char"/>
    <w:uiPriority w:val="99"/>
    <w:qFormat/>
    <w:rsid w:val="00005D91"/>
    <w:pPr>
      <w:keepNext/>
      <w:framePr w:hSpace="180" w:wrap="auto" w:vAnchor="text" w:hAnchor="margin" w:y="59"/>
      <w:jc w:val="center"/>
      <w:outlineLvl w:val="5"/>
    </w:pPr>
    <w:rPr>
      <w:rFonts w:ascii="Arial New Bash" w:hAnsi="Arial New Bash" w:cs="Arial New Bash"/>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05D91"/>
    <w:rPr>
      <w:rFonts w:ascii="Arial New Bash" w:hAnsi="Arial New Bash" w:cs="Arial New Bash"/>
      <w:b/>
      <w:bCs/>
      <w:caps/>
      <w:sz w:val="28"/>
      <w:szCs w:val="28"/>
      <w:lang w:eastAsia="ru-RU"/>
    </w:rPr>
  </w:style>
  <w:style w:type="character" w:customStyle="1" w:styleId="Heading6Char">
    <w:name w:val="Heading 6 Char"/>
    <w:basedOn w:val="DefaultParagraphFont"/>
    <w:link w:val="Heading6"/>
    <w:uiPriority w:val="99"/>
    <w:locked/>
    <w:rsid w:val="00005D91"/>
    <w:rPr>
      <w:rFonts w:ascii="Arial New Bash" w:hAnsi="Arial New Bash" w:cs="Arial New Bash"/>
      <w:b/>
      <w:bCs/>
      <w:sz w:val="20"/>
      <w:szCs w:val="20"/>
      <w:lang w:eastAsia="ru-RU"/>
    </w:rPr>
  </w:style>
  <w:style w:type="paragraph" w:styleId="BodyText2">
    <w:name w:val="Body Text 2"/>
    <w:basedOn w:val="Normal"/>
    <w:link w:val="BodyText2Char"/>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05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D91"/>
    <w:rPr>
      <w:rFonts w:ascii="Tahoma" w:hAnsi="Tahoma" w:cs="Tahoma"/>
      <w:sz w:val="16"/>
      <w:szCs w:val="16"/>
      <w:lang w:eastAsia="ru-RU"/>
    </w:rPr>
  </w:style>
  <w:style w:type="paragraph" w:styleId="ListParagraph">
    <w:name w:val="List Paragraph"/>
    <w:basedOn w:val="Normal"/>
    <w:uiPriority w:val="99"/>
    <w:qFormat/>
    <w:rsid w:val="00005D91"/>
    <w:pPr>
      <w:ind w:left="720"/>
    </w:pPr>
  </w:style>
  <w:style w:type="table" w:styleId="TableGrid">
    <w:name w:val="Table Grid"/>
    <w:basedOn w:val="TableNormal"/>
    <w:uiPriority w:val="99"/>
    <w:rsid w:val="009F66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Абзац списка"/>
    <w:basedOn w:val="Normal"/>
    <w:uiPriority w:val="99"/>
    <w:rsid w:val="002014C1"/>
    <w:pPr>
      <w:spacing w:after="200" w:line="276" w:lineRule="auto"/>
      <w:ind w:left="720"/>
    </w:pPr>
    <w:rPr>
      <w:rFonts w:ascii="Calibri" w:hAnsi="Calibri" w:cs="Calibri"/>
      <w:sz w:val="22"/>
      <w:szCs w:val="22"/>
      <w:lang w:eastAsia="en-US"/>
    </w:rPr>
  </w:style>
  <w:style w:type="paragraph" w:customStyle="1" w:styleId="a0">
    <w:name w:val="Без интервала"/>
    <w:uiPriority w:val="99"/>
    <w:rsid w:val="002014C1"/>
    <w:rPr>
      <w:rFonts w:eastAsia="Times New Roman" w:cs="Calibri"/>
      <w:lang w:eastAsia="en-US"/>
    </w:rPr>
  </w:style>
  <w:style w:type="paragraph" w:customStyle="1" w:styleId="s1">
    <w:name w:val="s_1"/>
    <w:basedOn w:val="Normal"/>
    <w:uiPriority w:val="99"/>
    <w:rsid w:val="001045A1"/>
    <w:pPr>
      <w:spacing w:before="100" w:beforeAutospacing="1" w:after="100" w:afterAutospacing="1"/>
    </w:pPr>
    <w:rPr>
      <w:rFonts w:eastAsia="Calibri"/>
      <w:sz w:val="24"/>
      <w:szCs w:val="24"/>
    </w:rPr>
  </w:style>
  <w:style w:type="paragraph" w:styleId="BlockText">
    <w:name w:val="Block Text"/>
    <w:basedOn w:val="Normal"/>
    <w:uiPriority w:val="99"/>
    <w:rsid w:val="0057314D"/>
    <w:pPr>
      <w:ind w:left="960" w:right="453" w:firstLine="600"/>
      <w:jc w:val="both"/>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968703349">
      <w:marLeft w:val="0"/>
      <w:marRight w:val="0"/>
      <w:marTop w:val="0"/>
      <w:marBottom w:val="0"/>
      <w:divBdr>
        <w:top w:val="none" w:sz="0" w:space="0" w:color="auto"/>
        <w:left w:val="none" w:sz="0" w:space="0" w:color="auto"/>
        <w:bottom w:val="none" w:sz="0" w:space="0" w:color="auto"/>
        <w:right w:val="none" w:sz="0" w:space="0" w:color="auto"/>
      </w:divBdr>
    </w:div>
    <w:div w:id="968703350">
      <w:marLeft w:val="0"/>
      <w:marRight w:val="0"/>
      <w:marTop w:val="0"/>
      <w:marBottom w:val="0"/>
      <w:divBdr>
        <w:top w:val="none" w:sz="0" w:space="0" w:color="auto"/>
        <w:left w:val="none" w:sz="0" w:space="0" w:color="auto"/>
        <w:bottom w:val="none" w:sz="0" w:space="0" w:color="auto"/>
        <w:right w:val="none" w:sz="0" w:space="0" w:color="auto"/>
      </w:divBdr>
    </w:div>
    <w:div w:id="968703351">
      <w:marLeft w:val="0"/>
      <w:marRight w:val="0"/>
      <w:marTop w:val="0"/>
      <w:marBottom w:val="0"/>
      <w:divBdr>
        <w:top w:val="none" w:sz="0" w:space="0" w:color="auto"/>
        <w:left w:val="none" w:sz="0" w:space="0" w:color="auto"/>
        <w:bottom w:val="none" w:sz="0" w:space="0" w:color="auto"/>
        <w:right w:val="none" w:sz="0" w:space="0" w:color="auto"/>
      </w:divBdr>
    </w:div>
    <w:div w:id="968703352">
      <w:marLeft w:val="0"/>
      <w:marRight w:val="0"/>
      <w:marTop w:val="0"/>
      <w:marBottom w:val="0"/>
      <w:divBdr>
        <w:top w:val="none" w:sz="0" w:space="0" w:color="auto"/>
        <w:left w:val="none" w:sz="0" w:space="0" w:color="auto"/>
        <w:bottom w:val="none" w:sz="0" w:space="0" w:color="auto"/>
        <w:right w:val="none" w:sz="0" w:space="0" w:color="auto"/>
      </w:divBdr>
    </w:div>
    <w:div w:id="968703353">
      <w:marLeft w:val="0"/>
      <w:marRight w:val="0"/>
      <w:marTop w:val="0"/>
      <w:marBottom w:val="0"/>
      <w:divBdr>
        <w:top w:val="none" w:sz="0" w:space="0" w:color="auto"/>
        <w:left w:val="none" w:sz="0" w:space="0" w:color="auto"/>
        <w:bottom w:val="none" w:sz="0" w:space="0" w:color="auto"/>
        <w:right w:val="none" w:sz="0" w:space="0" w:color="auto"/>
      </w:divBdr>
    </w:div>
    <w:div w:id="968703354">
      <w:marLeft w:val="0"/>
      <w:marRight w:val="0"/>
      <w:marTop w:val="0"/>
      <w:marBottom w:val="0"/>
      <w:divBdr>
        <w:top w:val="none" w:sz="0" w:space="0" w:color="auto"/>
        <w:left w:val="none" w:sz="0" w:space="0" w:color="auto"/>
        <w:bottom w:val="none" w:sz="0" w:space="0" w:color="auto"/>
        <w:right w:val="none" w:sz="0" w:space="0" w:color="auto"/>
      </w:divBdr>
    </w:div>
    <w:div w:id="968703355">
      <w:marLeft w:val="0"/>
      <w:marRight w:val="0"/>
      <w:marTop w:val="0"/>
      <w:marBottom w:val="0"/>
      <w:divBdr>
        <w:top w:val="none" w:sz="0" w:space="0" w:color="auto"/>
        <w:left w:val="none" w:sz="0" w:space="0" w:color="auto"/>
        <w:bottom w:val="none" w:sz="0" w:space="0" w:color="auto"/>
        <w:right w:val="none" w:sz="0" w:space="0" w:color="auto"/>
      </w:divBdr>
    </w:div>
    <w:div w:id="968703356">
      <w:marLeft w:val="0"/>
      <w:marRight w:val="0"/>
      <w:marTop w:val="0"/>
      <w:marBottom w:val="0"/>
      <w:divBdr>
        <w:top w:val="none" w:sz="0" w:space="0" w:color="auto"/>
        <w:left w:val="none" w:sz="0" w:space="0" w:color="auto"/>
        <w:bottom w:val="none" w:sz="0" w:space="0" w:color="auto"/>
        <w:right w:val="none" w:sz="0" w:space="0" w:color="auto"/>
      </w:divBdr>
    </w:div>
    <w:div w:id="968703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495</Words>
  <Characters>2826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Q1</cp:lastModifiedBy>
  <cp:revision>6</cp:revision>
  <cp:lastPrinted>2018-02-13T10:55:00Z</cp:lastPrinted>
  <dcterms:created xsi:type="dcterms:W3CDTF">2017-12-14T10:57:00Z</dcterms:created>
  <dcterms:modified xsi:type="dcterms:W3CDTF">2018-02-13T10:55:00Z</dcterms:modified>
</cp:coreProperties>
</file>