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C11F4A" w:rsidRDefault="006666B8" w:rsidP="00386680">
      <w:pPr>
        <w:tabs>
          <w:tab w:val="left" w:pos="540"/>
        </w:tabs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Pr="00C11F4A">
        <w:rPr>
          <w:color w:val="555555"/>
          <w:lang w:val="ru-RU"/>
        </w:rPr>
        <w:t xml:space="preserve"> </w:t>
      </w:r>
      <w:r w:rsidR="00C11F4A" w:rsidRPr="00C11F4A">
        <w:rPr>
          <w:rFonts w:ascii="PT Sans" w:hAnsi="PT Sans"/>
          <w:lang w:val="ru-RU"/>
        </w:rPr>
        <w:t xml:space="preserve">Администрация муниципального района Чекмагушевский район Республики Башкортостан </w:t>
      </w:r>
      <w:r w:rsidR="00667783">
        <w:rPr>
          <w:rFonts w:ascii="PT Sans" w:hAnsi="PT Sans"/>
          <w:b/>
          <w:bCs/>
          <w:lang w:val="ru-RU"/>
        </w:rPr>
        <w:t>2</w:t>
      </w:r>
      <w:r w:rsidR="00EF5AD6">
        <w:rPr>
          <w:rFonts w:ascii="PT Sans" w:hAnsi="PT Sans"/>
          <w:b/>
          <w:bCs/>
          <w:lang w:val="ru-RU"/>
        </w:rPr>
        <w:t>7</w:t>
      </w:r>
      <w:r w:rsidR="00984886">
        <w:rPr>
          <w:rFonts w:ascii="PT Sans" w:hAnsi="PT Sans"/>
          <w:b/>
          <w:bCs/>
          <w:lang w:val="ru-RU"/>
        </w:rPr>
        <w:t xml:space="preserve"> </w:t>
      </w:r>
      <w:r w:rsidR="00F7355B">
        <w:rPr>
          <w:rFonts w:ascii="PT Sans" w:hAnsi="PT Sans"/>
          <w:b/>
          <w:bCs/>
          <w:lang w:val="ru-RU"/>
        </w:rPr>
        <w:t>апреля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C11F4A" w:rsidRPr="00C11F4A">
        <w:rPr>
          <w:rFonts w:ascii="PT Sans" w:hAnsi="PT Sans"/>
          <w:b/>
          <w:bCs/>
          <w:lang w:val="ru-RU"/>
        </w:rPr>
        <w:t xml:space="preserve"> года в 11.00 часов</w:t>
      </w:r>
      <w:r w:rsidR="00C11F4A" w:rsidRPr="00C11F4A">
        <w:rPr>
          <w:rFonts w:ascii="PT Sans" w:hAnsi="PT Sans"/>
          <w:lang w:val="ru-RU"/>
        </w:rPr>
        <w:t xml:space="preserve"> по адресу: </w:t>
      </w:r>
      <w:r w:rsidR="00C11F4A" w:rsidRPr="00C11F4A">
        <w:rPr>
          <w:lang w:val="ru-RU"/>
        </w:rPr>
        <w:t>с. Чекмагуш, ул. Ленина, 55, актовый зал</w:t>
      </w:r>
      <w:r w:rsidR="00C11F4A" w:rsidRPr="00C11F4A">
        <w:rPr>
          <w:rFonts w:ascii="PT Sans" w:hAnsi="PT Sans"/>
          <w:lang w:val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9B7584" w:rsidRPr="00C11F4A" w:rsidRDefault="006666B8" w:rsidP="00386680">
      <w:pPr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>Организатор аукциона-</w:t>
      </w:r>
      <w:r w:rsidR="003A08EE" w:rsidRPr="00C11F4A">
        <w:rPr>
          <w:color w:val="555555"/>
          <w:lang w:val="ru-RU"/>
        </w:rPr>
        <w:t>К</w:t>
      </w:r>
      <w:r w:rsidR="00195A77" w:rsidRPr="00C11F4A">
        <w:rPr>
          <w:color w:val="555555"/>
          <w:lang w:val="ru-RU"/>
        </w:rPr>
        <w:t>омитет по управлению собственностью Министерства земельных и имущественных отношений Республики Башкортостан по Чекмагушевскому району</w:t>
      </w:r>
      <w:r w:rsidR="00285C90">
        <w:rPr>
          <w:color w:val="555555"/>
          <w:lang w:val="ru-RU"/>
        </w:rPr>
        <w:t>.</w:t>
      </w:r>
      <w:r w:rsidR="003A08EE" w:rsidRPr="00C11F4A">
        <w:rPr>
          <w:color w:val="555555"/>
          <w:lang w:val="ru-RU"/>
        </w:rPr>
        <w:t xml:space="preserve"> </w:t>
      </w:r>
    </w:p>
    <w:p w:rsidR="00C11F4A" w:rsidRDefault="00C11F4A" w:rsidP="00386680">
      <w:p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    </w:t>
      </w:r>
      <w:r w:rsidR="003A08EE" w:rsidRPr="00C11F4A">
        <w:rPr>
          <w:lang w:val="ru-RU"/>
        </w:rPr>
        <w:t xml:space="preserve"> </w:t>
      </w:r>
      <w:r w:rsidRPr="00C11F4A">
        <w:rPr>
          <w:rFonts w:ascii="PT Sans" w:hAnsi="PT Sans"/>
          <w:lang w:val="ru-RU"/>
        </w:rPr>
        <w:t xml:space="preserve">Аукцион проводится на основании Земельного кодекса Российской Федерации, </w:t>
      </w:r>
      <w:r w:rsidR="00E75605">
        <w:rPr>
          <w:lang w:val="ru-RU"/>
        </w:rPr>
        <w:t>постановлением</w:t>
      </w:r>
      <w:r w:rsidRPr="00C11F4A">
        <w:rPr>
          <w:lang w:val="ru-RU"/>
        </w:rPr>
        <w:t xml:space="preserve"> Администрации   муниципального района Чекмагушевский район Республики Башкортостан от </w:t>
      </w:r>
      <w:r w:rsidR="00EF5AD6">
        <w:rPr>
          <w:lang w:val="ru-RU"/>
        </w:rPr>
        <w:t>06</w:t>
      </w:r>
      <w:r w:rsidRPr="00C11F4A">
        <w:rPr>
          <w:lang w:val="ru-RU"/>
        </w:rPr>
        <w:t xml:space="preserve"> </w:t>
      </w:r>
      <w:r w:rsidR="00EF5AD6">
        <w:rPr>
          <w:lang w:val="ru-RU"/>
        </w:rPr>
        <w:t>февраля</w:t>
      </w:r>
      <w:r w:rsidR="00F7355B">
        <w:rPr>
          <w:lang w:val="ru-RU"/>
        </w:rPr>
        <w:t xml:space="preserve"> 2018</w:t>
      </w:r>
      <w:r w:rsidRPr="00C11F4A">
        <w:rPr>
          <w:lang w:val="ru-RU"/>
        </w:rPr>
        <w:t>г. №</w:t>
      </w:r>
      <w:r w:rsidR="00EF5AD6">
        <w:rPr>
          <w:lang w:val="ru-RU"/>
        </w:rPr>
        <w:t>66</w:t>
      </w:r>
      <w:r w:rsidR="00285C90">
        <w:rPr>
          <w:lang w:val="ru-RU"/>
        </w:rPr>
        <w:t>.</w:t>
      </w:r>
    </w:p>
    <w:p w:rsidR="0052115A" w:rsidRPr="00357C61" w:rsidRDefault="006F16B8" w:rsidP="009574A2">
      <w:pPr>
        <w:rPr>
          <w:b/>
          <w:color w:val="555555"/>
          <w:lang w:val="ru-RU"/>
        </w:rPr>
      </w:pPr>
      <w:r>
        <w:rPr>
          <w:b/>
          <w:bCs/>
          <w:color w:val="555555"/>
          <w:lang w:val="ru-RU"/>
        </w:rPr>
        <w:t>Лот №1</w:t>
      </w:r>
      <w:r w:rsidRPr="006F16B8">
        <w:rPr>
          <w:color w:val="555555"/>
          <w:lang w:val="ru-RU"/>
        </w:rPr>
        <w:t xml:space="preserve"> земельный участок, расположенный по адресу: Республика Башкортостан, </w:t>
      </w:r>
      <w:r w:rsidR="00EF5AD6">
        <w:rPr>
          <w:color w:val="555555"/>
          <w:lang w:val="ru-RU"/>
        </w:rPr>
        <w:t xml:space="preserve">Чекмагушевский с/с, </w:t>
      </w:r>
      <w:r>
        <w:rPr>
          <w:color w:val="555555"/>
          <w:lang w:val="ru-RU"/>
        </w:rPr>
        <w:t>с.</w:t>
      </w:r>
      <w:r w:rsidR="00EF5AD6">
        <w:rPr>
          <w:color w:val="555555"/>
          <w:lang w:val="ru-RU"/>
        </w:rPr>
        <w:t xml:space="preserve"> </w:t>
      </w:r>
      <w:r>
        <w:rPr>
          <w:color w:val="555555"/>
          <w:lang w:val="ru-RU"/>
        </w:rPr>
        <w:t xml:space="preserve">Чекмагуш, </w:t>
      </w:r>
      <w:r w:rsidRPr="006F16B8">
        <w:rPr>
          <w:color w:val="555555"/>
          <w:lang w:val="ru-RU"/>
        </w:rPr>
        <w:t xml:space="preserve">ул. </w:t>
      </w:r>
      <w:r w:rsidR="00EF5AD6">
        <w:rPr>
          <w:color w:val="555555"/>
          <w:lang w:val="ru-RU"/>
        </w:rPr>
        <w:t>Мира</w:t>
      </w:r>
      <w:r>
        <w:rPr>
          <w:color w:val="555555"/>
          <w:lang w:val="ru-RU"/>
        </w:rPr>
        <w:t xml:space="preserve">, д. </w:t>
      </w:r>
      <w:r w:rsidR="00EF5AD6">
        <w:rPr>
          <w:color w:val="555555"/>
          <w:lang w:val="ru-RU"/>
        </w:rPr>
        <w:t>2в, к</w:t>
      </w:r>
      <w:r w:rsidRPr="006F16B8">
        <w:rPr>
          <w:color w:val="555555"/>
          <w:lang w:val="ru-RU"/>
        </w:rPr>
        <w:t>адастровый номер: 02:</w:t>
      </w:r>
      <w:r>
        <w:rPr>
          <w:color w:val="555555"/>
          <w:lang w:val="ru-RU"/>
        </w:rPr>
        <w:t>51</w:t>
      </w:r>
      <w:r w:rsidRPr="006F16B8">
        <w:rPr>
          <w:color w:val="555555"/>
          <w:lang w:val="ru-RU"/>
        </w:rPr>
        <w:t>:</w:t>
      </w:r>
      <w:r w:rsidR="00F7355B">
        <w:rPr>
          <w:color w:val="555555"/>
          <w:lang w:val="ru-RU"/>
        </w:rPr>
        <w:t>0803</w:t>
      </w:r>
      <w:r w:rsidR="00EF5AD6">
        <w:rPr>
          <w:color w:val="555555"/>
          <w:lang w:val="ru-RU"/>
        </w:rPr>
        <w:t>34</w:t>
      </w:r>
      <w:r w:rsidRPr="006F16B8">
        <w:rPr>
          <w:color w:val="555555"/>
          <w:lang w:val="ru-RU"/>
        </w:rPr>
        <w:t>:</w:t>
      </w:r>
      <w:r w:rsidR="00EF5AD6">
        <w:rPr>
          <w:color w:val="555555"/>
          <w:lang w:val="ru-RU"/>
        </w:rPr>
        <w:t>645 ,общей п</w:t>
      </w:r>
      <w:r w:rsidRPr="006F16B8">
        <w:rPr>
          <w:color w:val="555555"/>
          <w:lang w:val="ru-RU"/>
        </w:rPr>
        <w:t>лощадь</w:t>
      </w:r>
      <w:r w:rsidR="00EF5AD6">
        <w:rPr>
          <w:color w:val="555555"/>
          <w:lang w:val="ru-RU"/>
        </w:rPr>
        <w:t>ю</w:t>
      </w:r>
      <w:r w:rsidRPr="006F16B8">
        <w:rPr>
          <w:color w:val="555555"/>
          <w:lang w:val="ru-RU"/>
        </w:rPr>
        <w:t xml:space="preserve"> – </w:t>
      </w:r>
      <w:r w:rsidR="00EF5AD6">
        <w:rPr>
          <w:color w:val="555555"/>
          <w:lang w:val="ru-RU"/>
        </w:rPr>
        <w:t>20 кв.м. ,к</w:t>
      </w:r>
      <w:r w:rsidRPr="006F16B8">
        <w:rPr>
          <w:color w:val="555555"/>
          <w:lang w:val="ru-RU"/>
        </w:rPr>
        <w:t>атегория земельного участк</w:t>
      </w:r>
      <w:r w:rsidR="00EF5AD6">
        <w:rPr>
          <w:color w:val="555555"/>
          <w:lang w:val="ru-RU"/>
        </w:rPr>
        <w:t>а – земли населенных пунктов, р</w:t>
      </w:r>
      <w:r w:rsidRPr="006F16B8">
        <w:rPr>
          <w:color w:val="555555"/>
          <w:lang w:val="ru-RU"/>
        </w:rPr>
        <w:t xml:space="preserve">азрешенное использование – </w:t>
      </w:r>
      <w:r w:rsidR="00EF5AD6">
        <w:rPr>
          <w:color w:val="555555"/>
          <w:lang w:val="ru-RU"/>
        </w:rPr>
        <w:t>магазины, срок аренды 10 (десять) лет, обременений нет.</w:t>
      </w:r>
      <w:r w:rsidR="00EF5AD6" w:rsidRPr="006F16B8">
        <w:rPr>
          <w:color w:val="555555"/>
          <w:lang w:val="ru-RU"/>
        </w:rPr>
        <w:br/>
      </w:r>
      <w:r w:rsidR="00EF5AD6" w:rsidRPr="00987B99">
        <w:rPr>
          <w:rFonts w:ascii="PT Sans" w:hAnsi="PT Sans"/>
          <w:bCs/>
          <w:lang w:val="ru-RU"/>
        </w:rPr>
        <w:t>Начальная цена предмета аукциона</w:t>
      </w:r>
      <w:r w:rsidR="00EF5AD6" w:rsidRPr="00C11F4A">
        <w:rPr>
          <w:rFonts w:ascii="PT Sans" w:hAnsi="PT Sans"/>
          <w:b/>
          <w:bCs/>
          <w:lang w:val="ru-RU"/>
        </w:rPr>
        <w:t xml:space="preserve"> </w:t>
      </w:r>
      <w:r w:rsidR="00EF5AD6" w:rsidRPr="00C11F4A">
        <w:rPr>
          <w:rFonts w:ascii="PT Sans" w:hAnsi="PT Sans"/>
          <w:lang w:val="ru-RU"/>
        </w:rPr>
        <w:t xml:space="preserve">(размер ежегодной арендной платы) </w:t>
      </w:r>
      <w:r w:rsidR="00EF5AD6" w:rsidRPr="006F16B8">
        <w:rPr>
          <w:color w:val="555555"/>
          <w:lang w:val="ru-RU"/>
        </w:rPr>
        <w:t xml:space="preserve">– </w:t>
      </w:r>
      <w:r w:rsidR="00EF5AD6">
        <w:rPr>
          <w:color w:val="555555"/>
          <w:lang w:val="ru-RU"/>
        </w:rPr>
        <w:t>2070,00</w:t>
      </w:r>
      <w:r w:rsidR="00EF5AD6" w:rsidRPr="006F16B8">
        <w:rPr>
          <w:color w:val="555555"/>
          <w:lang w:val="ru-RU"/>
        </w:rPr>
        <w:t xml:space="preserve"> (</w:t>
      </w:r>
      <w:r w:rsidR="00EF5AD6">
        <w:rPr>
          <w:color w:val="555555"/>
          <w:lang w:val="ru-RU"/>
        </w:rPr>
        <w:t xml:space="preserve">две </w:t>
      </w:r>
      <w:r w:rsidR="00EF5AD6" w:rsidRPr="006F16B8">
        <w:rPr>
          <w:color w:val="555555"/>
          <w:lang w:val="ru-RU"/>
        </w:rPr>
        <w:t xml:space="preserve"> </w:t>
      </w:r>
      <w:r w:rsidR="00EF5AD6">
        <w:rPr>
          <w:color w:val="555555"/>
          <w:lang w:val="ru-RU"/>
        </w:rPr>
        <w:t xml:space="preserve">тысячи семьдесят руб. 00 коп.) рублей. </w:t>
      </w:r>
      <w:r w:rsidR="00EF5AD6">
        <w:rPr>
          <w:color w:val="555555"/>
          <w:lang w:val="ru-RU"/>
        </w:rPr>
        <w:br/>
        <w:t>Сумма задатка (2</w:t>
      </w:r>
      <w:r w:rsidR="00EF5AD6" w:rsidRPr="006F16B8">
        <w:rPr>
          <w:color w:val="555555"/>
          <w:lang w:val="ru-RU"/>
        </w:rPr>
        <w:t xml:space="preserve">0% от начальной цены </w:t>
      </w:r>
      <w:r w:rsidR="00EF5AD6">
        <w:rPr>
          <w:color w:val="555555"/>
          <w:lang w:val="ru-RU"/>
        </w:rPr>
        <w:t>предмета аукциона</w:t>
      </w:r>
      <w:r w:rsidR="00EF5AD6" w:rsidRPr="006F16B8">
        <w:rPr>
          <w:color w:val="555555"/>
          <w:lang w:val="ru-RU"/>
        </w:rPr>
        <w:t xml:space="preserve">) – </w:t>
      </w:r>
      <w:r w:rsidR="00EF5AD6">
        <w:rPr>
          <w:color w:val="555555"/>
          <w:lang w:val="ru-RU"/>
        </w:rPr>
        <w:t>414,00</w:t>
      </w:r>
      <w:r w:rsidR="00EF5AD6" w:rsidRPr="006F16B8">
        <w:rPr>
          <w:color w:val="555555"/>
          <w:lang w:val="ru-RU"/>
        </w:rPr>
        <w:t xml:space="preserve"> (</w:t>
      </w:r>
      <w:r w:rsidR="00EF5AD6">
        <w:rPr>
          <w:color w:val="555555"/>
          <w:lang w:val="ru-RU"/>
        </w:rPr>
        <w:t>четыреста четырнадцать</w:t>
      </w:r>
      <w:r w:rsidR="00EF5AD6" w:rsidRPr="006F16B8">
        <w:rPr>
          <w:color w:val="555555"/>
          <w:lang w:val="ru-RU"/>
        </w:rPr>
        <w:t xml:space="preserve"> руб. </w:t>
      </w:r>
      <w:r w:rsidR="00EF5AD6">
        <w:rPr>
          <w:color w:val="555555"/>
          <w:lang w:val="ru-RU"/>
        </w:rPr>
        <w:t>00</w:t>
      </w:r>
      <w:r w:rsidR="00EF5AD6" w:rsidRPr="006F16B8">
        <w:rPr>
          <w:color w:val="555555"/>
          <w:lang w:val="ru-RU"/>
        </w:rPr>
        <w:t xml:space="preserve"> коп.) рублей. </w:t>
      </w:r>
      <w:r w:rsidR="00EF5AD6" w:rsidRPr="006F16B8">
        <w:rPr>
          <w:color w:val="555555"/>
          <w:lang w:val="ru-RU"/>
        </w:rPr>
        <w:br/>
        <w:t>Шаг аукциона 3 % от начальной цены</w:t>
      </w:r>
      <w:r w:rsidR="00EF5AD6">
        <w:rPr>
          <w:color w:val="555555"/>
          <w:lang w:val="ru-RU"/>
        </w:rPr>
        <w:t xml:space="preserve"> предмета аукциона</w:t>
      </w:r>
      <w:r w:rsidR="00EF5AD6" w:rsidRPr="006F16B8">
        <w:rPr>
          <w:color w:val="555555"/>
          <w:lang w:val="ru-RU"/>
        </w:rPr>
        <w:t xml:space="preserve"> – </w:t>
      </w:r>
      <w:r w:rsidR="00EF5AD6">
        <w:rPr>
          <w:color w:val="555555"/>
          <w:lang w:val="ru-RU"/>
        </w:rPr>
        <w:t>62</w:t>
      </w:r>
      <w:r w:rsidR="00EF5AD6" w:rsidRPr="006F16B8">
        <w:rPr>
          <w:color w:val="555555"/>
          <w:lang w:val="ru-RU"/>
        </w:rPr>
        <w:t>,</w:t>
      </w:r>
      <w:r w:rsidR="00EF5AD6">
        <w:rPr>
          <w:color w:val="555555"/>
          <w:lang w:val="ru-RU"/>
        </w:rPr>
        <w:t>00</w:t>
      </w:r>
      <w:r w:rsidR="00EF5AD6" w:rsidRPr="006F16B8">
        <w:rPr>
          <w:color w:val="555555"/>
          <w:lang w:val="ru-RU"/>
        </w:rPr>
        <w:t xml:space="preserve"> (</w:t>
      </w:r>
      <w:r w:rsidR="00EF5AD6">
        <w:rPr>
          <w:color w:val="555555"/>
          <w:lang w:val="ru-RU"/>
        </w:rPr>
        <w:t>шестьдесят два</w:t>
      </w:r>
      <w:r w:rsidR="00EF5AD6" w:rsidRPr="006F16B8">
        <w:rPr>
          <w:color w:val="555555"/>
          <w:lang w:val="ru-RU"/>
        </w:rPr>
        <w:t xml:space="preserve"> руб. </w:t>
      </w:r>
      <w:r w:rsidR="00EF5AD6">
        <w:rPr>
          <w:color w:val="555555"/>
          <w:lang w:val="ru-RU"/>
        </w:rPr>
        <w:t xml:space="preserve">00 коп.) рублей. </w:t>
      </w:r>
      <w:r w:rsidRPr="006F16B8">
        <w:rPr>
          <w:color w:val="555555"/>
          <w:lang w:val="ru-RU"/>
        </w:rPr>
        <w:br/>
        <w:t>Земельный участок относится к территори</w:t>
      </w:r>
      <w:r w:rsidR="00EF5AD6">
        <w:rPr>
          <w:color w:val="555555"/>
          <w:lang w:val="ru-RU"/>
        </w:rPr>
        <w:t xml:space="preserve">альной зоне Ж-3 (Зона малоэтажной застройки секционными жилыми домами до 5-ти этажей с элементами культурно-бытового обслуживания). </w:t>
      </w:r>
      <w:r w:rsidR="00EF5AD6">
        <w:rPr>
          <w:color w:val="555555"/>
          <w:lang w:val="ru-RU"/>
        </w:rPr>
        <w:br/>
      </w:r>
      <w:r w:rsidRPr="0044549A">
        <w:rPr>
          <w:b/>
          <w:color w:val="555555"/>
          <w:lang w:val="ru-RU"/>
        </w:rPr>
        <w:t>Водоснабжение.</w:t>
      </w:r>
      <w:r w:rsidRPr="006F16B8">
        <w:rPr>
          <w:color w:val="555555"/>
          <w:lang w:val="ru-RU"/>
        </w:rPr>
        <w:t xml:space="preserve"> </w:t>
      </w:r>
      <w:r w:rsidRPr="006F16B8">
        <w:rPr>
          <w:color w:val="555555"/>
          <w:lang w:val="ru-RU"/>
        </w:rPr>
        <w:br/>
        <w:t xml:space="preserve">Организация, выдавшая информацию – </w:t>
      </w:r>
      <w:r w:rsidR="003B4D47">
        <w:rPr>
          <w:color w:val="555555"/>
          <w:lang w:val="ru-RU"/>
        </w:rPr>
        <w:t>Чекмагушевское муниципальное унитарное предприятие по водоснабжению.</w:t>
      </w:r>
      <w:r w:rsidRPr="006F16B8">
        <w:rPr>
          <w:color w:val="555555"/>
          <w:lang w:val="ru-RU"/>
        </w:rPr>
        <w:br/>
      </w:r>
      <w:r w:rsidR="0052115A">
        <w:rPr>
          <w:color w:val="555555"/>
          <w:lang w:val="ru-RU"/>
        </w:rPr>
        <w:t>Водоснабжение возм</w:t>
      </w:r>
      <w:r w:rsidR="00EF5AD6">
        <w:rPr>
          <w:color w:val="555555"/>
          <w:lang w:val="ru-RU"/>
        </w:rPr>
        <w:t>ожно с уличного газопровода д 10</w:t>
      </w:r>
      <w:r w:rsidR="0052115A">
        <w:rPr>
          <w:color w:val="555555"/>
          <w:lang w:val="ru-RU"/>
        </w:rPr>
        <w:t xml:space="preserve">0мм,на расстоянии </w:t>
      </w:r>
      <w:r w:rsidR="00EF5AD6">
        <w:rPr>
          <w:color w:val="555555"/>
          <w:lang w:val="ru-RU"/>
        </w:rPr>
        <w:t>10м</w:t>
      </w:r>
      <w:r w:rsidR="0052115A">
        <w:rPr>
          <w:color w:val="555555"/>
          <w:lang w:val="ru-RU"/>
        </w:rPr>
        <w:t xml:space="preserve"> от границы земельного участка. </w:t>
      </w:r>
      <w:r w:rsidRPr="006F16B8">
        <w:rPr>
          <w:color w:val="555555"/>
          <w:lang w:val="ru-RU"/>
        </w:rPr>
        <w:br/>
        <w:t xml:space="preserve">Максимальная нагрузка в точке подключения: </w:t>
      </w:r>
      <w:r w:rsidR="0052115A">
        <w:rPr>
          <w:color w:val="555555"/>
          <w:lang w:val="ru-RU"/>
        </w:rPr>
        <w:t xml:space="preserve">1,5 м3/сут. </w:t>
      </w:r>
      <w:r w:rsidRPr="006F16B8">
        <w:rPr>
          <w:color w:val="555555"/>
          <w:lang w:val="ru-RU"/>
        </w:rPr>
        <w:br/>
        <w:t xml:space="preserve">Срок технологического подключения: </w:t>
      </w:r>
      <w:r w:rsidR="0052115A">
        <w:rPr>
          <w:color w:val="555555"/>
          <w:lang w:val="ru-RU"/>
        </w:rPr>
        <w:t>18 месяцев от даты заключения договора о подключении, если иные сроки не предусмотрены условиями договора о подключении,</w:t>
      </w:r>
      <w:r w:rsidRPr="006F16B8">
        <w:rPr>
          <w:color w:val="555555"/>
          <w:lang w:val="ru-RU"/>
        </w:rPr>
        <w:br/>
        <w:t xml:space="preserve">Срок действия технических условий: 5 лет со дня оформления. </w:t>
      </w:r>
      <w:r w:rsidRPr="006F16B8">
        <w:rPr>
          <w:color w:val="555555"/>
          <w:lang w:val="ru-RU"/>
        </w:rPr>
        <w:br/>
      </w:r>
    </w:p>
    <w:p w:rsidR="0052115A" w:rsidRPr="00984886" w:rsidRDefault="0052115A" w:rsidP="0052115A">
      <w:pPr>
        <w:jc w:val="both"/>
        <w:rPr>
          <w:lang w:val="ru-RU"/>
        </w:rPr>
      </w:pPr>
      <w:r w:rsidRPr="00984886">
        <w:rPr>
          <w:lang w:val="ru-RU"/>
        </w:rPr>
        <w:t xml:space="preserve">                                             Информация о плате за подключение</w:t>
      </w:r>
    </w:p>
    <w:p w:rsidR="0052115A" w:rsidRPr="00984886" w:rsidRDefault="0052115A" w:rsidP="0052115A">
      <w:pPr>
        <w:jc w:val="both"/>
        <w:rPr>
          <w:lang w:val="ru-RU"/>
        </w:rPr>
      </w:pPr>
    </w:p>
    <w:p w:rsidR="0052115A" w:rsidRPr="00984886" w:rsidRDefault="0052115A" w:rsidP="0052115A">
      <w:pPr>
        <w:ind w:firstLine="540"/>
        <w:jc w:val="both"/>
        <w:rPr>
          <w:b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48"/>
        <w:gridCol w:w="1131"/>
        <w:gridCol w:w="2371"/>
      </w:tblGrid>
      <w:tr w:rsidR="0052115A" w:rsidRPr="00A74FE5" w:rsidTr="00014C5B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№ 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Наименование показателя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Единица измерения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pPr>
              <w:jc w:val="center"/>
              <w:rPr>
                <w:lang w:val="ru-RU"/>
              </w:rPr>
            </w:pPr>
            <w:r w:rsidRPr="00984886">
              <w:rPr>
                <w:lang w:val="ru-RU"/>
              </w:rPr>
              <w:t>Тарифы на подключение (НДС не предусмотрен)</w:t>
            </w:r>
          </w:p>
        </w:tc>
      </w:tr>
      <w:tr w:rsidR="0052115A" w:rsidRPr="00984886" w:rsidTr="00014C5B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pPr>
              <w:rPr>
                <w:lang w:val="ru-RU"/>
              </w:rPr>
            </w:pPr>
            <w:r w:rsidRPr="00984886">
              <w:rPr>
                <w:lang w:val="ru-RU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  <w:rPr>
                <w:lang w:val="ru-RU"/>
              </w:rPr>
            </w:pPr>
            <w:r w:rsidRPr="00984886">
              <w:rPr>
                <w:lang w:val="ru-RU"/>
              </w:rPr>
              <w:t>тыс.руб./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</w:tr>
      <w:tr w:rsidR="0052115A" w:rsidRPr="00984886" w:rsidTr="00014C5B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pPr>
              <w:rPr>
                <w:lang w:val="ru-RU"/>
              </w:rPr>
            </w:pPr>
            <w:r w:rsidRPr="00984886">
              <w:rPr>
                <w:lang w:val="ru-RU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руб./м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7228,76</w:t>
            </w:r>
          </w:p>
        </w:tc>
      </w:tr>
      <w:tr w:rsidR="0052115A" w:rsidRPr="00A74FE5" w:rsidTr="00014C5B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pPr>
              <w:rPr>
                <w:lang w:val="ru-RU"/>
              </w:rPr>
            </w:pPr>
            <w:r w:rsidRPr="00984886">
              <w:rPr>
                <w:lang w:val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ind w:firstLine="540"/>
              <w:jc w:val="center"/>
              <w:rPr>
                <w:lang w:val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ind w:firstLine="540"/>
              <w:jc w:val="center"/>
              <w:rPr>
                <w:lang w:val="ru-RU"/>
              </w:rPr>
            </w:pPr>
          </w:p>
        </w:tc>
      </w:tr>
      <w:tr w:rsidR="0052115A" w:rsidRPr="00984886" w:rsidTr="00014C5B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r w:rsidRPr="00984886">
              <w:t>диаметром 40 мм и менее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0,24</w:t>
            </w:r>
          </w:p>
        </w:tc>
      </w:tr>
      <w:tr w:rsidR="0052115A" w:rsidRPr="00984886" w:rsidTr="00014C5B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pPr>
              <w:rPr>
                <w:lang w:val="ru-RU"/>
              </w:rPr>
            </w:pPr>
            <w:r w:rsidRPr="00984886">
              <w:rPr>
                <w:lang w:val="ru-RU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0,26</w:t>
            </w:r>
          </w:p>
        </w:tc>
      </w:tr>
      <w:tr w:rsidR="0052115A" w:rsidRPr="00984886" w:rsidTr="00014C5B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pPr>
              <w:rPr>
                <w:lang w:val="ru-RU"/>
              </w:rPr>
            </w:pPr>
            <w:r w:rsidRPr="00984886">
              <w:rPr>
                <w:lang w:val="ru-RU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0,36</w:t>
            </w:r>
          </w:p>
        </w:tc>
      </w:tr>
      <w:tr w:rsidR="0052115A" w:rsidRPr="00984886" w:rsidTr="00014C5B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pPr>
              <w:rPr>
                <w:lang w:val="ru-RU"/>
              </w:rPr>
            </w:pPr>
            <w:r w:rsidRPr="00984886">
              <w:rPr>
                <w:lang w:val="ru-RU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</w:tr>
      <w:tr w:rsidR="0052115A" w:rsidRPr="00984886" w:rsidTr="00014C5B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lastRenderedPageBreak/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pPr>
              <w:rPr>
                <w:lang w:val="ru-RU"/>
              </w:rPr>
            </w:pPr>
            <w:r w:rsidRPr="00984886">
              <w:rPr>
                <w:lang w:val="ru-RU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</w:tr>
      <w:tr w:rsidR="0052115A" w:rsidRPr="00984886" w:rsidTr="00014C5B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pPr>
              <w:rPr>
                <w:lang w:val="ru-RU"/>
              </w:rPr>
            </w:pPr>
            <w:r w:rsidRPr="00984886">
              <w:rPr>
                <w:lang w:val="ru-RU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</w:tr>
      <w:tr w:rsidR="0052115A" w:rsidRPr="00984886" w:rsidTr="00014C5B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15A" w:rsidRPr="00984886" w:rsidRDefault="0052115A" w:rsidP="00014C5B">
            <w:pPr>
              <w:rPr>
                <w:lang w:val="ru-RU"/>
              </w:rPr>
            </w:pPr>
            <w:r w:rsidRPr="00984886">
              <w:rPr>
                <w:lang w:val="ru-RU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15A" w:rsidRPr="00984886" w:rsidRDefault="0052115A" w:rsidP="00014C5B">
            <w:pPr>
              <w:jc w:val="center"/>
            </w:pPr>
            <w:r w:rsidRPr="00984886">
              <w:t>-</w:t>
            </w:r>
          </w:p>
        </w:tc>
      </w:tr>
    </w:tbl>
    <w:p w:rsidR="0052115A" w:rsidRPr="00984886" w:rsidRDefault="0052115A" w:rsidP="0052115A">
      <w:pPr>
        <w:ind w:firstLine="540"/>
        <w:jc w:val="both"/>
      </w:pPr>
    </w:p>
    <w:p w:rsidR="004D613B" w:rsidRDefault="0052115A" w:rsidP="004D613B">
      <w:pPr>
        <w:ind w:firstLine="540"/>
        <w:jc w:val="both"/>
        <w:rPr>
          <w:color w:val="555555"/>
          <w:lang w:val="ru-RU"/>
        </w:rPr>
      </w:pPr>
      <w:r w:rsidRPr="00984886">
        <w:rPr>
          <w:b/>
          <w:lang w:val="ru-RU"/>
        </w:rPr>
        <w:t>Основание</w:t>
      </w:r>
      <w:r w:rsidRPr="00984886">
        <w:rPr>
          <w:lang w:val="ru-RU"/>
        </w:rPr>
        <w:t xml:space="preserve">. Тарифы на подключение к централизованной системе водоснабжения, обслуживаемой Чекмагушевским муниципальным унитарным предприятием по водоснабжению. </w:t>
      </w:r>
      <w:r w:rsidR="006F16B8" w:rsidRPr="006F16B8">
        <w:rPr>
          <w:color w:val="555555"/>
          <w:lang w:val="ru-RU"/>
        </w:rPr>
        <w:br/>
      </w:r>
      <w:r w:rsidR="006F16B8" w:rsidRPr="0044549A">
        <w:rPr>
          <w:b/>
          <w:color w:val="555555"/>
          <w:lang w:val="ru-RU"/>
        </w:rPr>
        <w:t>Электроснабжение.</w:t>
      </w:r>
      <w:r w:rsidR="004D613B">
        <w:rPr>
          <w:color w:val="555555"/>
          <w:lang w:val="ru-RU"/>
        </w:rPr>
        <w:t xml:space="preserve"> </w:t>
      </w:r>
      <w:r w:rsidR="006F16B8" w:rsidRPr="006F16B8">
        <w:rPr>
          <w:color w:val="555555"/>
          <w:lang w:val="ru-RU"/>
        </w:rPr>
        <w:t>Организация, выдавшая информацию –</w:t>
      </w:r>
      <w:r w:rsidR="004D613B">
        <w:rPr>
          <w:color w:val="555555"/>
          <w:lang w:val="ru-RU"/>
        </w:rPr>
        <w:t>МУП «Чекмагушэлектросеть» Республики Башкортостан.</w:t>
      </w:r>
      <w:r w:rsidR="006F16B8" w:rsidRPr="006F16B8">
        <w:rPr>
          <w:color w:val="555555"/>
          <w:lang w:val="ru-RU"/>
        </w:rPr>
        <w:t xml:space="preserve">Возможность технологического присоединения объекта к сетям электроснабжения имеется. При подключении возможно выделение максимальной нагрузки и предельной свободной мощности возможной отпуску до 15 кВт включительно по одной точке присоединения от </w:t>
      </w:r>
      <w:r w:rsidR="004D613B">
        <w:rPr>
          <w:color w:val="555555"/>
          <w:lang w:val="ru-RU"/>
        </w:rPr>
        <w:t xml:space="preserve">ВЛ-0,4 кВ Л-2 </w:t>
      </w:r>
      <w:r w:rsidR="00F7355B">
        <w:rPr>
          <w:color w:val="555555"/>
          <w:lang w:val="ru-RU"/>
        </w:rPr>
        <w:t>от ТП 30</w:t>
      </w:r>
      <w:r w:rsidR="004D613B">
        <w:rPr>
          <w:color w:val="555555"/>
          <w:lang w:val="ru-RU"/>
        </w:rPr>
        <w:t>40</w:t>
      </w:r>
      <w:r w:rsidR="00987B99">
        <w:rPr>
          <w:color w:val="555555"/>
          <w:lang w:val="ru-RU"/>
        </w:rPr>
        <w:t xml:space="preserve"> ПС «Райцентр»</w:t>
      </w:r>
      <w:r w:rsidR="006F16B8" w:rsidRPr="006F16B8">
        <w:rPr>
          <w:color w:val="555555"/>
          <w:lang w:val="ru-RU"/>
        </w:rPr>
        <w:t xml:space="preserve">. </w:t>
      </w:r>
      <w:r w:rsidR="00987B99">
        <w:rPr>
          <w:color w:val="555555"/>
          <w:lang w:val="ru-RU"/>
        </w:rPr>
        <w:t>Предельная свободна</w:t>
      </w:r>
      <w:r w:rsidR="003B4D47">
        <w:rPr>
          <w:color w:val="555555"/>
          <w:lang w:val="ru-RU"/>
        </w:rPr>
        <w:t>я</w:t>
      </w:r>
      <w:r w:rsidR="00987B99">
        <w:rPr>
          <w:color w:val="555555"/>
          <w:lang w:val="ru-RU"/>
        </w:rPr>
        <w:t xml:space="preserve"> мощность к отпуску составляет 15кВт. Срок подключения 4 месяцев с даты заключения договора. Срок действия технических условий 2 года</w:t>
      </w:r>
      <w:r w:rsidR="004D613B">
        <w:rPr>
          <w:color w:val="555555"/>
          <w:lang w:val="ru-RU"/>
        </w:rPr>
        <w:t xml:space="preserve">. </w:t>
      </w:r>
      <w:r w:rsidR="006F16B8" w:rsidRPr="006F16B8">
        <w:rPr>
          <w:color w:val="555555"/>
          <w:lang w:val="ru-RU"/>
        </w:rPr>
        <w:t>Стоимость технологического присоединения для победителя аукциона, обратившемуся в сетевую</w:t>
      </w:r>
      <w:r w:rsidR="004D613B">
        <w:rPr>
          <w:color w:val="555555"/>
          <w:lang w:val="ru-RU"/>
        </w:rPr>
        <w:t xml:space="preserve"> организацию составит 550руб.</w:t>
      </w:r>
    </w:p>
    <w:p w:rsidR="004D613B" w:rsidRDefault="006F16B8" w:rsidP="004D613B">
      <w:pPr>
        <w:jc w:val="both"/>
        <w:rPr>
          <w:color w:val="555555"/>
          <w:lang w:val="ru-RU"/>
        </w:rPr>
      </w:pPr>
      <w:r w:rsidRPr="0044549A">
        <w:rPr>
          <w:b/>
          <w:color w:val="555555"/>
          <w:lang w:val="ru-RU"/>
        </w:rPr>
        <w:t>Газоснабжение.</w:t>
      </w:r>
      <w:r w:rsidR="004D613B">
        <w:rPr>
          <w:color w:val="555555"/>
          <w:lang w:val="ru-RU"/>
        </w:rPr>
        <w:t xml:space="preserve"> </w:t>
      </w:r>
      <w:r w:rsidRPr="006F16B8">
        <w:rPr>
          <w:color w:val="555555"/>
          <w:lang w:val="ru-RU"/>
        </w:rPr>
        <w:t>Организация, выдав</w:t>
      </w:r>
      <w:r w:rsidR="001E4675">
        <w:rPr>
          <w:color w:val="555555"/>
          <w:lang w:val="ru-RU"/>
        </w:rPr>
        <w:t xml:space="preserve">шая информацию  Чекмагушевская комплексная служба филиала </w:t>
      </w:r>
      <w:r w:rsidRPr="006F16B8">
        <w:rPr>
          <w:color w:val="555555"/>
          <w:lang w:val="ru-RU"/>
        </w:rPr>
        <w:t xml:space="preserve"> ПАО «Газпром газораспределение Уфа» в г. Нефтекамске</w:t>
      </w:r>
      <w:r w:rsidR="004D613B">
        <w:rPr>
          <w:color w:val="555555"/>
          <w:lang w:val="ru-RU"/>
        </w:rPr>
        <w:t xml:space="preserve">. </w:t>
      </w:r>
      <w:r w:rsidRPr="006F16B8">
        <w:rPr>
          <w:color w:val="555555"/>
          <w:lang w:val="ru-RU"/>
        </w:rPr>
        <w:t>Максимальный часовой расход газа (предельная свободная мощность): ≤ 5 м3/час.</w:t>
      </w:r>
      <w:r w:rsidR="004D613B">
        <w:rPr>
          <w:color w:val="555555"/>
          <w:lang w:val="ru-RU"/>
        </w:rPr>
        <w:t xml:space="preserve"> </w:t>
      </w:r>
      <w:r w:rsidRPr="006F16B8">
        <w:rPr>
          <w:color w:val="555555"/>
          <w:lang w:val="ru-RU"/>
        </w:rPr>
        <w:t>Источник газоснабжения: ГРС «</w:t>
      </w:r>
      <w:r w:rsidR="0044549A">
        <w:rPr>
          <w:color w:val="555555"/>
          <w:lang w:val="ru-RU"/>
        </w:rPr>
        <w:t>Чекмагуш</w:t>
      </w:r>
      <w:r w:rsidRPr="006F16B8">
        <w:rPr>
          <w:color w:val="555555"/>
          <w:lang w:val="ru-RU"/>
        </w:rPr>
        <w:t xml:space="preserve">».Срок действия технических условий: </w:t>
      </w:r>
      <w:r w:rsidR="0044549A">
        <w:rPr>
          <w:color w:val="555555"/>
          <w:lang w:val="ru-RU"/>
        </w:rPr>
        <w:t>3</w:t>
      </w:r>
      <w:r w:rsidRPr="006F16B8">
        <w:rPr>
          <w:color w:val="555555"/>
          <w:lang w:val="ru-RU"/>
        </w:rPr>
        <w:t xml:space="preserve"> года с </w:t>
      </w:r>
      <w:r w:rsidR="0044549A">
        <w:rPr>
          <w:color w:val="555555"/>
          <w:lang w:val="ru-RU"/>
        </w:rPr>
        <w:t>момента подписания</w:t>
      </w:r>
      <w:r w:rsidR="004D613B">
        <w:rPr>
          <w:color w:val="555555"/>
          <w:lang w:val="ru-RU"/>
        </w:rPr>
        <w:t xml:space="preserve">. </w:t>
      </w:r>
      <w:r w:rsidRPr="006F16B8">
        <w:rPr>
          <w:color w:val="555555"/>
          <w:lang w:val="ru-RU"/>
        </w:rPr>
        <w:t xml:space="preserve">Сроки подключения (технологического присоединения): </w:t>
      </w:r>
      <w:r w:rsidR="0044549A">
        <w:rPr>
          <w:color w:val="555555"/>
          <w:lang w:val="ru-RU"/>
        </w:rPr>
        <w:t xml:space="preserve">не более 2 лет </w:t>
      </w:r>
      <w:r w:rsidRPr="006F16B8">
        <w:rPr>
          <w:color w:val="555555"/>
          <w:lang w:val="ru-RU"/>
        </w:rPr>
        <w:t xml:space="preserve"> с даты подписания договора о подключении.</w:t>
      </w:r>
      <w:r w:rsidR="004D613B">
        <w:rPr>
          <w:color w:val="555555"/>
          <w:lang w:val="ru-RU"/>
        </w:rPr>
        <w:t xml:space="preserve"> </w:t>
      </w:r>
      <w:r w:rsidRPr="006F16B8">
        <w:rPr>
          <w:color w:val="555555"/>
          <w:lang w:val="ru-RU"/>
        </w:rPr>
        <w:t>Плата за технологическое присоединение устанавливается в соответствии с Постановлением Государственного комитета Республи</w:t>
      </w:r>
      <w:r w:rsidR="00247953">
        <w:rPr>
          <w:color w:val="555555"/>
          <w:lang w:val="ru-RU"/>
        </w:rPr>
        <w:t>ки Башкортостан по тарифам от 25.12.2017</w:t>
      </w:r>
      <w:r w:rsidRPr="006F16B8">
        <w:rPr>
          <w:color w:val="555555"/>
          <w:lang w:val="ru-RU"/>
        </w:rPr>
        <w:t xml:space="preserve"> г. № 8</w:t>
      </w:r>
      <w:r w:rsidR="00247953">
        <w:rPr>
          <w:color w:val="555555"/>
          <w:lang w:val="ru-RU"/>
        </w:rPr>
        <w:t>48</w:t>
      </w:r>
      <w:r w:rsidRPr="006F16B8">
        <w:rPr>
          <w:color w:val="555555"/>
          <w:lang w:val="ru-RU"/>
        </w:rPr>
        <w:t xml:space="preserve">. </w:t>
      </w:r>
      <w:r w:rsidR="008C3229">
        <w:rPr>
          <w:color w:val="555555"/>
          <w:lang w:val="ru-RU"/>
        </w:rPr>
        <w:t>Ориентировочная стоимость подключения (технологическог</w:t>
      </w:r>
      <w:r w:rsidR="0052115A">
        <w:rPr>
          <w:color w:val="555555"/>
          <w:lang w:val="ru-RU"/>
        </w:rPr>
        <w:t>о</w:t>
      </w:r>
      <w:r w:rsidR="008C3229">
        <w:rPr>
          <w:color w:val="555555"/>
          <w:lang w:val="ru-RU"/>
        </w:rPr>
        <w:t xml:space="preserve"> присоединения) (строительство и подключение газопровода до границы земельн</w:t>
      </w:r>
      <w:r w:rsidR="0052115A">
        <w:rPr>
          <w:color w:val="555555"/>
          <w:lang w:val="ru-RU"/>
        </w:rPr>
        <w:t>о</w:t>
      </w:r>
      <w:r w:rsidR="008C3229">
        <w:rPr>
          <w:color w:val="555555"/>
          <w:lang w:val="ru-RU"/>
        </w:rPr>
        <w:t>го участка объекта капитального строительства) составить 24884,23 рублей.</w:t>
      </w:r>
    </w:p>
    <w:p w:rsidR="00A74FE5" w:rsidRDefault="008C3229" w:rsidP="00A74FE5">
      <w:pPr>
        <w:jc w:val="both"/>
        <w:rPr>
          <w:color w:val="555555"/>
          <w:lang w:val="ru-RU"/>
        </w:rPr>
      </w:pPr>
      <w:r>
        <w:rPr>
          <w:color w:val="555555"/>
          <w:lang w:val="ru-RU"/>
        </w:rPr>
        <w:t xml:space="preserve"> </w:t>
      </w:r>
      <w:r w:rsidR="007242D4" w:rsidRPr="007242D4">
        <w:rPr>
          <w:rFonts w:ascii="PT Sans" w:hAnsi="PT Sans"/>
          <w:b/>
          <w:bCs/>
          <w:lang w:val="ru-RU"/>
        </w:rPr>
        <w:t xml:space="preserve"> </w:t>
      </w:r>
      <w:r w:rsidR="007242D4" w:rsidRPr="007242D4">
        <w:rPr>
          <w:rFonts w:ascii="PT Sans" w:hAnsi="PT Sans"/>
          <w:lang w:val="ru-RU"/>
        </w:rPr>
        <w:t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Право государственной собственности на зем</w:t>
      </w:r>
      <w:r w:rsidR="00247953">
        <w:rPr>
          <w:rFonts w:ascii="PT Sans" w:hAnsi="PT Sans"/>
          <w:lang w:val="ru-RU"/>
        </w:rPr>
        <w:t>ельный участок не разграничено.</w:t>
      </w:r>
      <w:r w:rsidR="007242D4" w:rsidRPr="007242D4">
        <w:rPr>
          <w:rFonts w:ascii="PT Sans" w:hAnsi="PT Sans"/>
          <w:b/>
          <w:bCs/>
          <w:lang w:val="ru-RU"/>
        </w:rPr>
        <w:t xml:space="preserve"> </w:t>
      </w:r>
      <w:r w:rsidR="007C7F29" w:rsidRPr="007C7F29">
        <w:rPr>
          <w:lang w:val="ru-RU"/>
        </w:rPr>
        <w:t xml:space="preserve">В соответствии </w:t>
      </w:r>
      <w:r w:rsidR="007C7F29">
        <w:rPr>
          <w:lang w:val="ru-RU"/>
        </w:rPr>
        <w:t>с</w:t>
      </w:r>
      <w:r w:rsidR="007C7F29" w:rsidRPr="007C7F29">
        <w:rPr>
          <w:lang w:val="ru-RU"/>
        </w:rPr>
        <w:t xml:space="preserve"> Правил</w:t>
      </w:r>
      <w:r w:rsidR="007C7F29">
        <w:rPr>
          <w:lang w:val="ru-RU"/>
        </w:rPr>
        <w:t>ами</w:t>
      </w:r>
      <w:r w:rsidR="007C7F29" w:rsidRPr="007C7F29">
        <w:rPr>
          <w:lang w:val="ru-RU"/>
        </w:rPr>
        <w:t xml:space="preserve"> землепользования и застройки сельского поселения </w:t>
      </w:r>
      <w:r>
        <w:rPr>
          <w:lang w:val="ru-RU"/>
        </w:rPr>
        <w:t>Чекмагушевский</w:t>
      </w:r>
      <w:r w:rsidR="007C7F29" w:rsidRPr="007C7F29">
        <w:rPr>
          <w:lang w:val="ru-RU"/>
        </w:rPr>
        <w:t xml:space="preserve"> сельсовет муниципального района </w:t>
      </w:r>
      <w:r w:rsidR="007C7F29">
        <w:rPr>
          <w:lang w:val="ru-RU"/>
        </w:rPr>
        <w:t>Чекмагушевский</w:t>
      </w:r>
      <w:r w:rsidR="007C7F29" w:rsidRPr="007C7F29">
        <w:rPr>
          <w:lang w:val="ru-RU"/>
        </w:rPr>
        <w:t xml:space="preserve"> район Республики Башкортостан, утвержденных решением</w:t>
      </w:r>
      <w:r w:rsidR="00A124A1">
        <w:rPr>
          <w:lang w:val="ru-RU"/>
        </w:rPr>
        <w:t xml:space="preserve"> сельского</w:t>
      </w:r>
      <w:r w:rsidR="007C7F29" w:rsidRPr="007C7F29">
        <w:rPr>
          <w:lang w:val="ru-RU"/>
        </w:rPr>
        <w:t xml:space="preserve"> совета</w:t>
      </w:r>
      <w:r w:rsidR="00A124A1">
        <w:rPr>
          <w:lang w:val="ru-RU"/>
        </w:rPr>
        <w:t xml:space="preserve"> </w:t>
      </w:r>
      <w:r>
        <w:rPr>
          <w:lang w:val="ru-RU"/>
        </w:rPr>
        <w:t>Чекмагушевский</w:t>
      </w:r>
      <w:r w:rsidR="00A124A1">
        <w:rPr>
          <w:lang w:val="ru-RU"/>
        </w:rPr>
        <w:t xml:space="preserve"> сельсовет</w:t>
      </w:r>
      <w:r w:rsidR="007C7F29" w:rsidRPr="007C7F29">
        <w:rPr>
          <w:lang w:val="ru-RU"/>
        </w:rPr>
        <w:t xml:space="preserve"> муниципального района </w:t>
      </w:r>
      <w:r w:rsidR="007C7F29">
        <w:rPr>
          <w:lang w:val="ru-RU"/>
        </w:rPr>
        <w:t>Чекмагушевский</w:t>
      </w:r>
      <w:r w:rsidR="007C7F29" w:rsidRPr="007C7F29">
        <w:rPr>
          <w:lang w:val="ru-RU"/>
        </w:rPr>
        <w:t xml:space="preserve"> р</w:t>
      </w:r>
      <w:r w:rsidR="007C7F29">
        <w:rPr>
          <w:lang w:val="ru-RU"/>
        </w:rPr>
        <w:t>айон Республики Башкортостан «21</w:t>
      </w:r>
      <w:r w:rsidR="007C7F29" w:rsidRPr="007C7F29">
        <w:rPr>
          <w:lang w:val="ru-RU"/>
        </w:rPr>
        <w:t xml:space="preserve">» </w:t>
      </w:r>
      <w:r>
        <w:rPr>
          <w:lang w:val="ru-RU"/>
        </w:rPr>
        <w:t>декабря 2010</w:t>
      </w:r>
      <w:r w:rsidR="007C7F29">
        <w:rPr>
          <w:lang w:val="ru-RU"/>
        </w:rPr>
        <w:t xml:space="preserve"> г. № </w:t>
      </w:r>
      <w:r>
        <w:rPr>
          <w:lang w:val="ru-RU"/>
        </w:rPr>
        <w:t>225</w:t>
      </w:r>
    </w:p>
    <w:p w:rsidR="00A74FE5" w:rsidRDefault="00A74FE5" w:rsidP="00A74FE5">
      <w:pPr>
        <w:jc w:val="both"/>
        <w:rPr>
          <w:rFonts w:ascii="PT Sans" w:hAnsi="PT Sans"/>
          <w:lang w:val="ru-RU"/>
        </w:rPr>
      </w:pPr>
      <w:r>
        <w:rPr>
          <w:rFonts w:ascii="PT Sans" w:hAnsi="PT Sans"/>
          <w:b/>
          <w:bCs/>
          <w:lang w:val="ru-RU"/>
        </w:rPr>
        <w:t xml:space="preserve">  </w:t>
      </w:r>
      <w:r w:rsidR="00812541" w:rsidRPr="00247953">
        <w:rPr>
          <w:rFonts w:ascii="PT Sans" w:hAnsi="PT Sans"/>
          <w:b/>
          <w:bCs/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>Задаток должен быть перечислен на расчетный счет орг</w:t>
      </w:r>
      <w:r w:rsidR="00060B29">
        <w:rPr>
          <w:rFonts w:ascii="PT Sans" w:hAnsi="PT Sans"/>
          <w:lang w:val="ru-RU"/>
        </w:rPr>
        <w:t>анизатора аукциона по следующи</w:t>
      </w:r>
      <w:r w:rsidR="00CF4C7C">
        <w:rPr>
          <w:rFonts w:ascii="PT Sans" w:hAnsi="PT Sans"/>
          <w:lang w:val="ru-RU"/>
        </w:rPr>
        <w:t xml:space="preserve">м </w:t>
      </w:r>
      <w:r w:rsidR="00812541" w:rsidRPr="00812541">
        <w:rPr>
          <w:rFonts w:ascii="PT Sans" w:hAnsi="PT Sans"/>
          <w:lang w:val="ru-RU"/>
        </w:rPr>
        <w:t xml:space="preserve">банковским реквизитам: </w:t>
      </w:r>
      <w:r w:rsidR="00812541" w:rsidRPr="00247953">
        <w:rPr>
          <w:rFonts w:ascii="PT Sans" w:hAnsi="PT Sans"/>
          <w:lang w:val="ru-RU"/>
        </w:rPr>
        <w:t xml:space="preserve">Получатель: </w:t>
      </w:r>
      <w:r w:rsidR="00812541" w:rsidRPr="00247953">
        <w:rPr>
          <w:lang w:val="ru-RU"/>
        </w:rPr>
        <w:t xml:space="preserve">Управление федерального казначейства по РБ (Министерство финансов РБ - КУС  Минземимущества Республики Башкортостан по Чекмагушевскому району л/с 05110110590), ИНН: 0249000697,  КПП 024901001, Банк получателя: отделение- НБ Республика Башкортостан г. Уфа, р/с № 40302810500004000034, БИК 048073001. </w:t>
      </w:r>
      <w:r w:rsidR="00812541" w:rsidRPr="00247953">
        <w:rPr>
          <w:rFonts w:ascii="PT Sans" w:hAnsi="PT Sans"/>
          <w:lang w:val="ru-RU"/>
        </w:rPr>
        <w:t xml:space="preserve">Назначение платежа: Задаток за участие в аукционе, назначенного на </w:t>
      </w:r>
      <w:r w:rsidR="004D613B">
        <w:rPr>
          <w:rFonts w:ascii="PT Sans" w:hAnsi="PT Sans"/>
          <w:lang w:val="ru-RU"/>
        </w:rPr>
        <w:t>27</w:t>
      </w:r>
      <w:r w:rsidR="00CE6E9A" w:rsidRPr="00CE6E9A">
        <w:rPr>
          <w:rFonts w:ascii="PT Sans" w:hAnsi="PT Sans"/>
          <w:bCs/>
          <w:lang w:val="ru-RU"/>
        </w:rPr>
        <w:t>.04</w:t>
      </w:r>
      <w:r w:rsidR="00984886" w:rsidRPr="00CE6E9A">
        <w:rPr>
          <w:rFonts w:ascii="PT Sans" w:hAnsi="PT Sans"/>
          <w:bCs/>
          <w:lang w:val="ru-RU"/>
        </w:rPr>
        <w:t>.2018</w:t>
      </w:r>
      <w:r w:rsidR="00812541" w:rsidRPr="00CE6E9A">
        <w:rPr>
          <w:rFonts w:ascii="PT Sans" w:hAnsi="PT Sans"/>
          <w:bCs/>
          <w:lang w:val="ru-RU"/>
        </w:rPr>
        <w:t>г</w:t>
      </w:r>
      <w:r w:rsidR="00812541" w:rsidRPr="00247953">
        <w:rPr>
          <w:rFonts w:ascii="PT Sans" w:hAnsi="PT Sans"/>
          <w:b/>
          <w:bCs/>
          <w:lang w:val="ru-RU"/>
        </w:rPr>
        <w:t xml:space="preserve">. </w:t>
      </w:r>
      <w:r w:rsidR="00812541" w:rsidRPr="00812541">
        <w:rPr>
          <w:rFonts w:ascii="PT Sans" w:hAnsi="PT Sans"/>
          <w:lang w:val="ru-RU"/>
        </w:rPr>
        <w:t xml:space="preserve">Представление документов, подтверждающих внесение задатка, признаётся заключением соглашения о задатке. Документом, подтверждающим поступление задатка, является выписка со счета организатора аукциона. Последний день поступления задатка </w:t>
      </w:r>
      <w:r w:rsidR="00812541" w:rsidRPr="00CE6E9A">
        <w:rPr>
          <w:rFonts w:ascii="PT Sans" w:hAnsi="PT Sans"/>
          <w:lang w:val="ru-RU"/>
        </w:rPr>
        <w:t xml:space="preserve">– </w:t>
      </w:r>
      <w:r w:rsidR="00247953" w:rsidRPr="00CE6E9A">
        <w:rPr>
          <w:rFonts w:ascii="PT Sans" w:hAnsi="PT Sans"/>
          <w:bCs/>
          <w:lang w:val="ru-RU"/>
        </w:rPr>
        <w:t>1</w:t>
      </w:r>
      <w:r w:rsidR="004D613B">
        <w:rPr>
          <w:rFonts w:ascii="PT Sans" w:hAnsi="PT Sans"/>
          <w:bCs/>
          <w:lang w:val="ru-RU"/>
        </w:rPr>
        <w:t>8</w:t>
      </w:r>
      <w:r w:rsidR="00812541" w:rsidRPr="00CE6E9A">
        <w:rPr>
          <w:rFonts w:ascii="PT Sans" w:hAnsi="PT Sans"/>
          <w:bCs/>
          <w:lang w:val="ru-RU"/>
        </w:rPr>
        <w:t xml:space="preserve"> </w:t>
      </w:r>
      <w:r w:rsidR="00CE6E9A" w:rsidRPr="00CE6E9A">
        <w:rPr>
          <w:rFonts w:ascii="PT Sans" w:hAnsi="PT Sans"/>
          <w:bCs/>
          <w:lang w:val="ru-RU"/>
        </w:rPr>
        <w:t>апреля</w:t>
      </w:r>
      <w:r w:rsidR="00984886" w:rsidRPr="00CE6E9A">
        <w:rPr>
          <w:rFonts w:ascii="PT Sans" w:hAnsi="PT Sans"/>
          <w:bCs/>
          <w:lang w:val="ru-RU"/>
        </w:rPr>
        <w:t xml:space="preserve"> 2018</w:t>
      </w:r>
      <w:r w:rsidR="00812541" w:rsidRPr="00CE6E9A">
        <w:rPr>
          <w:rFonts w:ascii="PT Sans" w:hAnsi="PT Sans"/>
          <w:bCs/>
          <w:lang w:val="ru-RU"/>
        </w:rPr>
        <w:t xml:space="preserve"> года.</w:t>
      </w:r>
      <w:r w:rsidR="00812541" w:rsidRPr="00812541">
        <w:rPr>
          <w:rFonts w:ascii="PT Sans" w:hAnsi="PT Sans"/>
          <w:b/>
          <w:bCs/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>Внесенный задаток возвращается:</w:t>
      </w:r>
    </w:p>
    <w:p w:rsidR="00A74FE5" w:rsidRDefault="00812541" w:rsidP="00A74FE5">
      <w:pPr>
        <w:jc w:val="both"/>
        <w:rPr>
          <w:color w:val="555555"/>
          <w:lang w:val="ru-RU"/>
        </w:rPr>
      </w:pPr>
      <w:r w:rsidRPr="00812541">
        <w:rPr>
          <w:rFonts w:ascii="PT Sans" w:hAnsi="PT Sans"/>
          <w:lang w:val="ru-RU"/>
        </w:rPr>
        <w:t xml:space="preserve"> 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A74FE5" w:rsidRDefault="00812541" w:rsidP="00A74FE5">
      <w:pPr>
        <w:jc w:val="both"/>
        <w:rPr>
          <w:color w:val="555555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812541" w:rsidRPr="00A74FE5" w:rsidRDefault="00812541" w:rsidP="00A74FE5">
      <w:pPr>
        <w:jc w:val="both"/>
        <w:rPr>
          <w:color w:val="555555"/>
          <w:lang w:val="ru-RU"/>
        </w:rPr>
      </w:pPr>
      <w:r w:rsidRPr="00812541">
        <w:rPr>
          <w:rFonts w:ascii="PT Sans" w:hAnsi="PT Sans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A74FE5" w:rsidRDefault="00812541" w:rsidP="00A74FE5">
      <w:pPr>
        <w:spacing w:before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lastRenderedPageBreak/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A74FE5" w:rsidRDefault="00812541" w:rsidP="00A74FE5">
      <w:pPr>
        <w:spacing w:before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не возвращается: </w:t>
      </w:r>
    </w:p>
    <w:p w:rsidR="00812541" w:rsidRPr="00812541" w:rsidRDefault="00812541" w:rsidP="00A74FE5">
      <w:pPr>
        <w:spacing w:before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812541" w:rsidRPr="00812541" w:rsidRDefault="00812541" w:rsidP="00A74FE5">
      <w:pPr>
        <w:spacing w:before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A74FE5" w:rsidRDefault="00812541" w:rsidP="00A74FE5">
      <w:pPr>
        <w:spacing w:before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A74FE5" w:rsidRDefault="005071D4" w:rsidP="00A74FE5">
      <w:pPr>
        <w:spacing w:before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812541">
        <w:rPr>
          <w:rFonts w:ascii="PT Sans" w:hAnsi="PT Sans"/>
          <w:lang w:val="ru-RU"/>
        </w:rPr>
        <w:t>сле</w:t>
      </w:r>
      <w:r>
        <w:rPr>
          <w:rFonts w:ascii="PT Sans" w:hAnsi="PT Sans"/>
          <w:lang w:val="ru-RU"/>
        </w:rPr>
        <w:t>дующие документы</w:t>
      </w:r>
      <w:r w:rsidR="00812541" w:rsidRPr="00812541">
        <w:rPr>
          <w:rFonts w:ascii="PT Sans" w:hAnsi="PT Sans"/>
          <w:lang w:val="ru-RU"/>
        </w:rPr>
        <w:t xml:space="preserve">: </w:t>
      </w:r>
    </w:p>
    <w:p w:rsidR="005071D4" w:rsidRPr="00A74FE5" w:rsidRDefault="00A74FE5" w:rsidP="00A74FE5">
      <w:pPr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   </w:t>
      </w:r>
      <w:r w:rsidR="005071D4" w:rsidRPr="005071D4">
        <w:rPr>
          <w:sz w:val="18"/>
          <w:szCs w:val="18"/>
          <w:lang w:val="ru-RU"/>
        </w:rPr>
        <w:t xml:space="preserve">  </w:t>
      </w:r>
      <w:r w:rsidR="005071D4" w:rsidRPr="005071D4">
        <w:rPr>
          <w:lang w:val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5071D4" w:rsidRDefault="005071D4" w:rsidP="00A74FE5">
      <w:pPr>
        <w:jc w:val="both"/>
        <w:rPr>
          <w:lang w:val="ru-RU"/>
        </w:rPr>
      </w:pPr>
      <w:r w:rsidRPr="005071D4">
        <w:rPr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5071D4" w:rsidRDefault="005071D4" w:rsidP="00A74FE5">
      <w:pPr>
        <w:jc w:val="both"/>
        <w:rPr>
          <w:lang w:val="ru-RU"/>
        </w:rPr>
      </w:pPr>
      <w:r w:rsidRPr="005071D4">
        <w:rPr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1D4" w:rsidRPr="005071D4" w:rsidRDefault="005071D4" w:rsidP="00A74FE5">
      <w:pPr>
        <w:jc w:val="both"/>
        <w:rPr>
          <w:lang w:val="ru-RU"/>
        </w:rPr>
      </w:pPr>
      <w:r w:rsidRPr="005071D4">
        <w:rPr>
          <w:lang w:val="ru-RU"/>
        </w:rPr>
        <w:t xml:space="preserve">      4) документы, подтверждающие внесение задатка.</w:t>
      </w:r>
    </w:p>
    <w:p w:rsidR="00812541" w:rsidRPr="00812541" w:rsidRDefault="005071D4" w:rsidP="00A74FE5">
      <w:pPr>
        <w:jc w:val="both"/>
        <w:rPr>
          <w:rFonts w:ascii="PT Sans" w:hAnsi="PT Sans"/>
          <w:lang w:val="ru-RU"/>
        </w:rPr>
      </w:pPr>
      <w:r w:rsidRPr="005071D4">
        <w:rPr>
          <w:lang w:val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5071D4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>
        <w:rPr>
          <w:rFonts w:ascii="PT Sans" w:hAnsi="PT Sans"/>
          <w:lang w:val="ru-RU"/>
        </w:rPr>
        <w:t>.</w:t>
      </w:r>
      <w:r w:rsidR="00913669">
        <w:rPr>
          <w:rFonts w:ascii="PT Sans" w:hAnsi="PT Sans"/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Один заявитель вправе подать только одну заявку на участие в аукционе. </w:t>
      </w:r>
    </w:p>
    <w:p w:rsidR="00812541" w:rsidRPr="00812541" w:rsidRDefault="005C0ACB" w:rsidP="00A74FE5">
      <w:pPr>
        <w:jc w:val="both"/>
        <w:rPr>
          <w:lang w:val="ru-RU"/>
        </w:rPr>
      </w:pPr>
      <w:r w:rsidRPr="00C11F4A">
        <w:rPr>
          <w:sz w:val="28"/>
          <w:szCs w:val="28"/>
          <w:lang w:val="ru-RU"/>
        </w:rPr>
        <w:t xml:space="preserve">     </w:t>
      </w:r>
      <w:r w:rsidR="00812541" w:rsidRPr="00812541">
        <w:rPr>
          <w:rFonts w:ascii="PT Sans" w:hAnsi="PT Sans"/>
          <w:lang w:val="ru-RU"/>
        </w:rPr>
        <w:t xml:space="preserve">Приём заявок на участие в аукционе будет проводиться по рабочим дням с </w:t>
      </w:r>
      <w:r w:rsidR="00CE6E9A">
        <w:rPr>
          <w:rFonts w:ascii="PT Sans" w:hAnsi="PT Sans"/>
          <w:b/>
          <w:bCs/>
          <w:lang w:val="ru-RU"/>
        </w:rPr>
        <w:t>2</w:t>
      </w:r>
      <w:r w:rsidR="00D31FDC">
        <w:rPr>
          <w:rFonts w:ascii="PT Sans" w:hAnsi="PT Sans"/>
          <w:b/>
          <w:bCs/>
          <w:lang w:val="ru-RU"/>
        </w:rPr>
        <w:t>7</w:t>
      </w:r>
      <w:r w:rsidR="00CE6E9A">
        <w:rPr>
          <w:rFonts w:ascii="PT Sans" w:hAnsi="PT Sans"/>
          <w:b/>
          <w:bCs/>
          <w:lang w:val="ru-RU"/>
        </w:rPr>
        <w:t xml:space="preserve"> марта</w:t>
      </w:r>
      <w:r w:rsidR="007A058E">
        <w:rPr>
          <w:rFonts w:ascii="PT Sans" w:hAnsi="PT Sans"/>
          <w:b/>
          <w:bCs/>
          <w:lang w:val="ru-RU"/>
        </w:rPr>
        <w:t xml:space="preserve"> 201</w:t>
      </w:r>
      <w:r w:rsidR="0019360B">
        <w:rPr>
          <w:rFonts w:ascii="PT Sans" w:hAnsi="PT Sans"/>
          <w:b/>
          <w:bCs/>
          <w:lang w:val="ru-RU"/>
        </w:rPr>
        <w:t>8</w:t>
      </w:r>
      <w:r w:rsidR="007A058E">
        <w:rPr>
          <w:rFonts w:ascii="PT Sans" w:hAnsi="PT Sans"/>
          <w:b/>
          <w:bCs/>
          <w:lang w:val="ru-RU"/>
        </w:rPr>
        <w:t xml:space="preserve"> года по </w:t>
      </w:r>
      <w:r w:rsidR="00D31FDC">
        <w:rPr>
          <w:rFonts w:ascii="PT Sans" w:hAnsi="PT Sans"/>
          <w:b/>
          <w:bCs/>
          <w:lang w:val="ru-RU"/>
        </w:rPr>
        <w:t>20</w:t>
      </w:r>
      <w:r w:rsidR="00CE6E9A">
        <w:rPr>
          <w:rFonts w:ascii="PT Sans" w:hAnsi="PT Sans"/>
          <w:b/>
          <w:bCs/>
          <w:lang w:val="ru-RU"/>
        </w:rPr>
        <w:t xml:space="preserve"> апреля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812541" w:rsidRPr="00812541">
        <w:rPr>
          <w:rFonts w:ascii="PT Sans" w:hAnsi="PT Sans"/>
          <w:b/>
          <w:bCs/>
          <w:lang w:val="ru-RU"/>
        </w:rPr>
        <w:t xml:space="preserve"> года включительно с 9 часов 00 минут до 13 часов 00 минут и с</w:t>
      </w:r>
      <w:r w:rsidR="00812541">
        <w:rPr>
          <w:rFonts w:ascii="PT Sans" w:hAnsi="PT Sans"/>
          <w:b/>
          <w:bCs/>
          <w:lang w:val="ru-RU"/>
        </w:rPr>
        <w:t xml:space="preserve"> 14 часов 00 минут до 17 часов 0</w:t>
      </w:r>
      <w:r w:rsidR="00812541" w:rsidRPr="00812541">
        <w:rPr>
          <w:rFonts w:ascii="PT Sans" w:hAnsi="PT Sans"/>
          <w:b/>
          <w:bCs/>
          <w:lang w:val="ru-RU"/>
        </w:rPr>
        <w:t>0 минут</w:t>
      </w:r>
      <w:r w:rsidR="00812541" w:rsidRPr="00812541">
        <w:rPr>
          <w:rFonts w:ascii="PT Sans" w:hAnsi="PT Sans"/>
          <w:lang w:val="ru-RU"/>
        </w:rPr>
        <w:t xml:space="preserve"> по адресу: Республика Башкортостан, </w:t>
      </w:r>
      <w:r w:rsidR="00812541" w:rsidRPr="00812541">
        <w:rPr>
          <w:lang w:val="ru-RU"/>
        </w:rPr>
        <w:t>с.Чекмагуш, ул. Ленина, д.55, каб.18.</w:t>
      </w:r>
    </w:p>
    <w:p w:rsidR="00812541" w:rsidRPr="00812541" w:rsidRDefault="00812541" w:rsidP="00A74FE5">
      <w:pPr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A74FE5" w:rsidRDefault="00812541" w:rsidP="00A74FE5">
      <w:pPr>
        <w:spacing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Pr="00812541">
        <w:rPr>
          <w:rFonts w:ascii="PT Sans" w:hAnsi="PT Sans"/>
          <w:lang w:val="ru-RU"/>
        </w:rPr>
        <w:t xml:space="preserve">Участники аукциона будут определены </w:t>
      </w:r>
      <w:r w:rsidR="00D31FDC">
        <w:rPr>
          <w:rFonts w:ascii="PT Sans" w:hAnsi="PT Sans"/>
          <w:b/>
          <w:bCs/>
          <w:lang w:val="ru-RU"/>
        </w:rPr>
        <w:t>20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="00CE6E9A">
        <w:rPr>
          <w:rFonts w:ascii="PT Sans" w:hAnsi="PT Sans"/>
          <w:b/>
          <w:bCs/>
          <w:lang w:val="ru-RU"/>
        </w:rPr>
        <w:t>апреля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19360B">
        <w:rPr>
          <w:rFonts w:ascii="PT Sans" w:hAnsi="PT Sans"/>
          <w:b/>
          <w:bCs/>
          <w:lang w:val="ru-RU"/>
        </w:rPr>
        <w:t xml:space="preserve"> года в 1</w:t>
      </w:r>
      <w:r w:rsidR="00CE6E9A">
        <w:rPr>
          <w:rFonts w:ascii="PT Sans" w:hAnsi="PT Sans"/>
          <w:b/>
          <w:bCs/>
          <w:lang w:val="ru-RU"/>
        </w:rPr>
        <w:t>4</w:t>
      </w:r>
      <w:r w:rsidRPr="00812541">
        <w:rPr>
          <w:rFonts w:ascii="PT Sans" w:hAnsi="PT Sans"/>
          <w:b/>
          <w:bCs/>
          <w:lang w:val="ru-RU"/>
        </w:rPr>
        <w:t xml:space="preserve"> часов 00 минут</w:t>
      </w:r>
      <w:r w:rsidR="00CE6E9A">
        <w:rPr>
          <w:rFonts w:ascii="PT Sans" w:hAnsi="PT Sans"/>
          <w:b/>
          <w:bCs/>
          <w:lang w:val="ru-RU"/>
        </w:rPr>
        <w:t xml:space="preserve"> местного времени</w:t>
      </w:r>
      <w:r w:rsidRPr="00812541">
        <w:rPr>
          <w:rFonts w:ascii="PT Sans" w:hAnsi="PT Sans"/>
          <w:lang w:val="ru-RU"/>
        </w:rPr>
        <w:t xml:space="preserve"> по адресу: </w:t>
      </w:r>
      <w:r w:rsidR="007A058E">
        <w:rPr>
          <w:rFonts w:ascii="PT Sans" w:hAnsi="PT Sans"/>
          <w:lang w:val="ru-RU"/>
        </w:rPr>
        <w:t>с. Чекмагуш, ул. Ленина, д.55,каб.№25.</w:t>
      </w:r>
      <w:r w:rsidRPr="00812541">
        <w:rPr>
          <w:rFonts w:ascii="PT Sans" w:hAnsi="PT Sans"/>
          <w:lang w:val="ru-RU"/>
        </w:rPr>
        <w:t xml:space="preserve"> Заявитель не допускается к участию в аукционе в следующих случаях: </w:t>
      </w:r>
    </w:p>
    <w:p w:rsidR="00A74FE5" w:rsidRDefault="00812541" w:rsidP="00A74FE5">
      <w:pPr>
        <w:spacing w:after="240"/>
        <w:jc w:val="both"/>
        <w:rPr>
          <w:rFonts w:ascii="PT Sans" w:hAnsi="PT Sans"/>
          <w:lang w:val="ru-RU"/>
        </w:rPr>
      </w:pPr>
      <w:bookmarkStart w:id="0" w:name="_GoBack"/>
      <w:bookmarkEnd w:id="0"/>
      <w:r w:rsidRPr="00812541">
        <w:rPr>
          <w:rFonts w:ascii="PT Sans" w:hAnsi="PT Sans"/>
          <w:lang w:val="ru-RU"/>
        </w:rPr>
        <w:t>1) непредставление необходимых для участия в аукционе документов или предст</w:t>
      </w:r>
      <w:r w:rsidR="00A74FE5">
        <w:rPr>
          <w:rFonts w:ascii="PT Sans" w:hAnsi="PT Sans"/>
          <w:lang w:val="ru-RU"/>
        </w:rPr>
        <w:t>авление недостоверных сведений;</w:t>
      </w:r>
    </w:p>
    <w:p w:rsidR="00A74FE5" w:rsidRDefault="00812541" w:rsidP="00A74FE5">
      <w:pPr>
        <w:spacing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2) непоступление задатка на дату рассмотрени</w:t>
      </w:r>
      <w:r w:rsidR="00A74FE5">
        <w:rPr>
          <w:rFonts w:ascii="PT Sans" w:hAnsi="PT Sans"/>
          <w:lang w:val="ru-RU"/>
        </w:rPr>
        <w:t>я заявок на участие в аукционе;</w:t>
      </w:r>
    </w:p>
    <w:p w:rsidR="00812541" w:rsidRPr="00812541" w:rsidRDefault="00812541" w:rsidP="00A74FE5">
      <w:pPr>
        <w:spacing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lastRenderedPageBreak/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подведения итогов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Подведение итогов аукциона состоится </w:t>
      </w:r>
      <w:r w:rsidR="00CE6E9A">
        <w:rPr>
          <w:rFonts w:ascii="PT Sans" w:hAnsi="PT Sans"/>
          <w:b/>
          <w:bCs/>
          <w:lang w:val="ru-RU"/>
        </w:rPr>
        <w:t>2</w:t>
      </w:r>
      <w:r w:rsidR="00D31FDC">
        <w:rPr>
          <w:rFonts w:ascii="PT Sans" w:hAnsi="PT Sans"/>
          <w:b/>
          <w:bCs/>
          <w:lang w:val="ru-RU"/>
        </w:rPr>
        <w:t>7</w:t>
      </w:r>
      <w:r w:rsidR="0019360B">
        <w:rPr>
          <w:rFonts w:ascii="PT Sans" w:hAnsi="PT Sans"/>
          <w:b/>
          <w:bCs/>
          <w:lang w:val="ru-RU"/>
        </w:rPr>
        <w:t xml:space="preserve"> </w:t>
      </w:r>
      <w:r w:rsidR="00CE6E9A">
        <w:rPr>
          <w:rFonts w:ascii="PT Sans" w:hAnsi="PT Sans"/>
          <w:b/>
          <w:bCs/>
          <w:lang w:val="ru-RU"/>
        </w:rPr>
        <w:t>апреля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CE6E9A">
        <w:rPr>
          <w:rFonts w:ascii="PT Sans" w:hAnsi="PT Sans"/>
          <w:b/>
          <w:bCs/>
          <w:lang w:val="ru-RU"/>
        </w:rPr>
        <w:t xml:space="preserve"> года в 11.0</w:t>
      </w:r>
      <w:r w:rsidRPr="00812541">
        <w:rPr>
          <w:rFonts w:ascii="PT Sans" w:hAnsi="PT Sans"/>
          <w:b/>
          <w:bCs/>
          <w:lang w:val="ru-RU"/>
        </w:rPr>
        <w:t>0 часов</w:t>
      </w:r>
      <w:r w:rsidRPr="00812541">
        <w:rPr>
          <w:rFonts w:ascii="PT Sans" w:hAnsi="PT Sans"/>
          <w:lang w:val="ru-RU"/>
        </w:rPr>
        <w:t xml:space="preserve"> по адресу: </w:t>
      </w:r>
      <w:r>
        <w:rPr>
          <w:rFonts w:ascii="PT Sans" w:hAnsi="PT Sans"/>
          <w:lang w:val="ru-RU"/>
        </w:rPr>
        <w:t>с.Чекмагуш, ул.Ленина, 55</w:t>
      </w:r>
      <w:r w:rsidRPr="00812541">
        <w:rPr>
          <w:rFonts w:ascii="PT Sans" w:hAnsi="PT Sans"/>
          <w:lang w:val="ru-RU"/>
        </w:rPr>
        <w:t xml:space="preserve">, </w:t>
      </w:r>
      <w:r>
        <w:rPr>
          <w:rFonts w:ascii="PT Sans" w:hAnsi="PT Sans"/>
          <w:lang w:val="ru-RU"/>
        </w:rPr>
        <w:t>актовый зал</w:t>
      </w:r>
      <w:r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85C90" w:rsidRDefault="00812541" w:rsidP="00285C9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</w:t>
      </w:r>
      <w:r w:rsidRPr="00812541">
        <w:rPr>
          <w:rFonts w:ascii="PT Sans" w:hAnsi="PT Sans"/>
          <w:lang w:val="ru-RU"/>
        </w:rPr>
        <w:lastRenderedPageBreak/>
        <w:t xml:space="preserve">аукциона, который сделал предпоследнее предложение о цене предмета аукциона, по цене, предложенной победителем аукциона. </w:t>
      </w:r>
    </w:p>
    <w:p w:rsidR="00386680" w:rsidRPr="00285C90" w:rsidRDefault="00386680" w:rsidP="00285C9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lang w:val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Ознакомление с аукционной </w:t>
      </w:r>
      <w:r w:rsidR="00984886">
        <w:rPr>
          <w:rFonts w:ascii="PT Sans" w:hAnsi="PT Sans"/>
          <w:lang w:val="ru-RU"/>
        </w:rPr>
        <w:t>документацией осуществляется в К</w:t>
      </w:r>
      <w:r w:rsidRPr="00812541">
        <w:rPr>
          <w:rFonts w:ascii="PT Sans" w:hAnsi="PT Sans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>
        <w:rPr>
          <w:rFonts w:ascii="PT Sans" w:hAnsi="PT Sans"/>
          <w:lang w:val="ru-RU"/>
        </w:rPr>
        <w:t xml:space="preserve">по Чекмагушевскому району </w:t>
      </w:r>
      <w:r w:rsidR="00212600">
        <w:rPr>
          <w:rFonts w:ascii="PT Sans" w:hAnsi="PT Sans"/>
          <w:b/>
          <w:bCs/>
          <w:lang w:val="ru-RU"/>
        </w:rPr>
        <w:t xml:space="preserve">с </w:t>
      </w:r>
      <w:r w:rsidR="00CE6E9A">
        <w:rPr>
          <w:rFonts w:ascii="PT Sans" w:hAnsi="PT Sans"/>
          <w:b/>
          <w:bCs/>
          <w:lang w:val="ru-RU"/>
        </w:rPr>
        <w:t>2</w:t>
      </w:r>
      <w:r w:rsidR="00D31FDC">
        <w:rPr>
          <w:rFonts w:ascii="PT Sans" w:hAnsi="PT Sans"/>
          <w:b/>
          <w:bCs/>
          <w:lang w:val="ru-RU"/>
        </w:rPr>
        <w:t>7</w:t>
      </w:r>
      <w:r w:rsidR="00CE6E9A">
        <w:rPr>
          <w:rFonts w:ascii="PT Sans" w:hAnsi="PT Sans"/>
          <w:b/>
          <w:bCs/>
          <w:lang w:val="ru-RU"/>
        </w:rPr>
        <w:t xml:space="preserve"> марта</w:t>
      </w:r>
      <w:r w:rsidR="00FC3022">
        <w:rPr>
          <w:rFonts w:ascii="PT Sans" w:hAnsi="PT Sans"/>
          <w:b/>
          <w:bCs/>
          <w:lang w:val="ru-RU"/>
        </w:rPr>
        <w:t xml:space="preserve"> 2018</w:t>
      </w:r>
      <w:r w:rsidR="00212600">
        <w:rPr>
          <w:rFonts w:ascii="PT Sans" w:hAnsi="PT Sans"/>
          <w:b/>
          <w:bCs/>
          <w:lang w:val="ru-RU"/>
        </w:rPr>
        <w:t xml:space="preserve"> года по </w:t>
      </w:r>
      <w:r w:rsidR="00D31FDC">
        <w:rPr>
          <w:rFonts w:ascii="PT Sans" w:hAnsi="PT Sans"/>
          <w:b/>
          <w:bCs/>
          <w:lang w:val="ru-RU"/>
        </w:rPr>
        <w:t>20</w:t>
      </w:r>
      <w:r w:rsidR="00CE6E9A">
        <w:rPr>
          <w:rFonts w:ascii="PT Sans" w:hAnsi="PT Sans"/>
          <w:b/>
          <w:bCs/>
          <w:lang w:val="ru-RU"/>
        </w:rPr>
        <w:t xml:space="preserve"> апреля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Pr="00812541">
        <w:rPr>
          <w:rFonts w:ascii="PT Sans" w:hAnsi="PT Sans"/>
          <w:b/>
          <w:bCs/>
          <w:lang w:val="ru-RU"/>
        </w:rPr>
        <w:t xml:space="preserve"> года </w:t>
      </w:r>
      <w:r w:rsidRPr="00812541">
        <w:rPr>
          <w:rFonts w:ascii="PT Sans" w:hAnsi="PT Sans"/>
          <w:lang w:val="ru-RU"/>
        </w:rPr>
        <w:t xml:space="preserve">по рабочим дням с 09 ч. 00 мин. до 13 ч. 00 </w:t>
      </w:r>
      <w:r w:rsidR="00386680">
        <w:rPr>
          <w:rFonts w:ascii="PT Sans" w:hAnsi="PT Sans"/>
          <w:lang w:val="ru-RU"/>
        </w:rPr>
        <w:t>мин. и с 14 ч. 00мин. до 17 ч. 0</w:t>
      </w:r>
      <w:r w:rsidRPr="00812541">
        <w:rPr>
          <w:rFonts w:ascii="PT Sans" w:hAnsi="PT Sans"/>
          <w:lang w:val="ru-RU"/>
        </w:rPr>
        <w:t xml:space="preserve">0 мин. по адресу: </w:t>
      </w:r>
      <w:r w:rsidR="00386680">
        <w:rPr>
          <w:rFonts w:ascii="PT Sans" w:hAnsi="PT Sans"/>
          <w:lang w:val="ru-RU"/>
        </w:rPr>
        <w:t>с.Чекмагуш, ул.Ленина, дом 55 тел. 3-18-0</w:t>
      </w:r>
      <w:r w:rsidRPr="00812541">
        <w:rPr>
          <w:rFonts w:ascii="PT Sans" w:hAnsi="PT Sans"/>
          <w:lang w:val="ru-RU"/>
        </w:rPr>
        <w:t xml:space="preserve">6. </w:t>
      </w:r>
      <w:r w:rsidR="00386680" w:rsidRPr="00812541">
        <w:rPr>
          <w:rFonts w:ascii="PT Sans" w:hAnsi="PT Sans"/>
          <w:lang w:val="ru-RU"/>
        </w:rPr>
        <w:t xml:space="preserve">Дата и время осмотра земельных участков согласовывается с заявителем. </w:t>
      </w:r>
    </w:p>
    <w:p w:rsidR="00FC3022" w:rsidRDefault="00386680" w:rsidP="00FC3022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color w:val="000000"/>
          <w:lang w:val="ru-RU"/>
        </w:rPr>
        <w:t>Форма заявки, проект договора размещены на сайте Администрации муниципального района Чекмагушевский район:</w:t>
      </w:r>
      <w:r w:rsidRPr="00386680">
        <w:rPr>
          <w:color w:val="000000"/>
        </w:rPr>
        <w:t>www</w:t>
      </w:r>
      <w:r w:rsidRPr="00386680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Pr="00386680">
        <w:rPr>
          <w:color w:val="000000"/>
        </w:rPr>
        <w:t>chekmagush</w:t>
      </w:r>
      <w:r w:rsidRPr="00386680">
        <w:rPr>
          <w:color w:val="000000"/>
          <w:lang w:val="ru-RU"/>
        </w:rPr>
        <w:t>.</w:t>
      </w:r>
      <w:hyperlink r:id="rId7" w:history="1">
        <w:r w:rsidRPr="00386680">
          <w:rPr>
            <w:rStyle w:val="a7"/>
            <w:rFonts w:ascii="Open Sans" w:hAnsi="Open Sans"/>
            <w:u w:val="none"/>
          </w:rPr>
          <w:t>bashkortostan</w:t>
        </w:r>
        <w:r w:rsidRPr="00386680">
          <w:rPr>
            <w:rStyle w:val="a7"/>
            <w:rFonts w:ascii="Open Sans" w:hAnsi="Open Sans"/>
            <w:u w:val="none"/>
            <w:lang w:val="ru-RU"/>
          </w:rPr>
          <w:t>.</w:t>
        </w:r>
        <w:r w:rsidRPr="00386680">
          <w:rPr>
            <w:rStyle w:val="a7"/>
            <w:rFonts w:ascii="Open Sans" w:hAnsi="Open Sans"/>
            <w:u w:val="none"/>
          </w:rPr>
          <w:t>ru</w:t>
        </w:r>
      </w:hyperlink>
      <w:r w:rsidRPr="00386680">
        <w:rPr>
          <w:rFonts w:ascii="Open Sans" w:hAnsi="Open Sans"/>
          <w:color w:val="19A1F0"/>
          <w:lang w:val="ru-RU"/>
        </w:rPr>
        <w:t>,</w:t>
      </w:r>
      <w:r w:rsidRPr="00386680">
        <w:rPr>
          <w:lang w:val="ru-RU"/>
        </w:rPr>
        <w:t xml:space="preserve"> </w:t>
      </w:r>
      <w:r w:rsidR="00285C90">
        <w:rPr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официальном сайте Российской Федерации в информационно-телекоммунникационной сети «Интернет» для размещения информации о проведении торгов </w:t>
      </w:r>
      <w:hyperlink r:id="rId8" w:history="1">
        <w:r w:rsidR="00812541" w:rsidRPr="00812541">
          <w:rPr>
            <w:rFonts w:ascii="PT Sans" w:hAnsi="PT Sans"/>
            <w:color w:val="0000FF"/>
            <w:u w:val="single"/>
            <w:lang w:val="ru-RU"/>
          </w:rPr>
          <w:t>www.torgi.gov.ru</w:t>
        </w:r>
      </w:hyperlink>
      <w:r w:rsidR="00FC3022">
        <w:rPr>
          <w:rFonts w:ascii="PT Sans" w:hAnsi="PT Sans"/>
          <w:lang w:val="ru-RU"/>
        </w:rPr>
        <w:t>.</w:t>
      </w:r>
    </w:p>
    <w:p w:rsidR="005C0ACB" w:rsidRPr="00FC3022" w:rsidRDefault="00FC3022" w:rsidP="00FC3022">
      <w:pPr>
        <w:spacing w:before="240" w:after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                                                                                  </w:t>
      </w:r>
      <w:r w:rsidR="005C0ACB" w:rsidRPr="00285C90">
        <w:rPr>
          <w:color w:val="000000"/>
          <w:lang w:val="ru-RU"/>
        </w:rPr>
        <w:t xml:space="preserve">Аукционная (конкурсная) </w:t>
      </w:r>
      <w:r w:rsidR="005C0ACB" w:rsidRPr="00285C90">
        <w:rPr>
          <w:lang w:val="ru-RU"/>
        </w:rPr>
        <w:t>комиссия.</w:t>
      </w:r>
    </w:p>
    <w:p w:rsidR="005C0ACB" w:rsidRPr="00162151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162151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6F3AF7" w:rsidRDefault="008410AA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3AF7">
        <w:rPr>
          <w:rFonts w:ascii="Times New Roman" w:hAnsi="Times New Roman" w:cs="Times New Roman"/>
          <w:sz w:val="24"/>
          <w:szCs w:val="24"/>
        </w:rPr>
        <w:t xml:space="preserve">  </w:t>
      </w:r>
      <w:r w:rsidR="00675A3F">
        <w:rPr>
          <w:rFonts w:ascii="Times New Roman" w:hAnsi="Times New Roman" w:cs="Times New Roman"/>
          <w:sz w:val="24"/>
          <w:szCs w:val="24"/>
        </w:rPr>
        <w:t xml:space="preserve">(организатору торгов)       Комитет по управлению </w:t>
      </w:r>
    </w:p>
    <w:p w:rsidR="00675A3F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75A3F"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</w:p>
    <w:p w:rsidR="00675A3F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Башкоротстан 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Чекмагушевскому району</w:t>
      </w:r>
    </w:p>
    <w:p w:rsidR="00675A3F" w:rsidRDefault="00675A3F" w:rsidP="00675A3F">
      <w:pPr>
        <w:jc w:val="right"/>
        <w:rPr>
          <w:sz w:val="28"/>
          <w:szCs w:val="28"/>
          <w:lang w:val="ru-RU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право заключения договора аренды земельного участка</w:t>
      </w:r>
    </w:p>
    <w:p w:rsidR="002C5493" w:rsidRPr="002C5493" w:rsidRDefault="002C5493" w:rsidP="002C549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</w:t>
      </w: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lastRenderedPageBreak/>
        <w:t>в лице____________________________</w:t>
      </w:r>
      <w:r w:rsidRPr="002C5493">
        <w:rPr>
          <w:rFonts w:eastAsiaTheme="minorHAnsi"/>
          <w:lang w:val="ru-RU" w:eastAsia="en-US"/>
        </w:rPr>
        <w:t xml:space="preserve">____________________________________________ </w:t>
      </w:r>
      <w:r>
        <w:rPr>
          <w:rFonts w:eastAsiaTheme="minorHAnsi"/>
          <w:lang w:val="ru-RU" w:eastAsia="en-US"/>
        </w:rPr>
        <w:t xml:space="preserve">                       </w:t>
      </w:r>
      <w:r w:rsidRPr="002C5493">
        <w:rPr>
          <w:rFonts w:eastAsiaTheme="minorHAnsi"/>
          <w:lang w:val="ru-RU" w:eastAsia="en-US"/>
        </w:rPr>
        <w:t>(фамилия,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действующего на основании ____________________________________________________,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      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i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(фамилия, имя, отчество лица, подающего заявку, место рождения)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проживающий (ая)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r w:rsidRPr="002C5493">
        <w:rPr>
          <w:rFonts w:eastAsiaTheme="minorHAnsi"/>
          <w:lang w:val="ru-RU" w:eastAsia="en-US"/>
        </w:rPr>
        <w:lastRenderedPageBreak/>
        <w:t>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Чекмагушевский район </w:t>
      </w:r>
      <w:r w:rsidRPr="002C54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 Республики Башкортостан</w:t>
      </w:r>
      <w:r w:rsidRPr="002C5493">
        <w:rPr>
          <w:rFonts w:eastAsiaTheme="minorHAnsi"/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Получатель:___________________________________________________________________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ИНН 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к/с __________________________________________________________________________,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БИК ___________________________________, КПП 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2C5493" w:rsidRPr="002C5493" w:rsidRDefault="002C5493" w:rsidP="002C5493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ПРИМЕРНАЯ ФОРМА ДОГОВОРА АРЕНДЫ ЗЕМЕЛЬНОГО УЧАСТКА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ЗАКЛЮЧАЕМОГО НА ТОРГАХ</w:t>
      </w:r>
    </w:p>
    <w:p w:rsidR="00561F27" w:rsidRPr="00561F27" w:rsidRDefault="00561F27" w:rsidP="00561F27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599"/>
      </w:tblGrid>
      <w:tr w:rsidR="00561F27" w:rsidRPr="00561F27" w:rsidTr="00836405">
        <w:tc>
          <w:tcPr>
            <w:tcW w:w="5210" w:type="dxa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561F27" w:rsidRPr="00561F27" w:rsidRDefault="00561F27" w:rsidP="00836405">
            <w:pPr>
              <w:jc w:val="right"/>
              <w:rPr>
                <w:sz w:val="20"/>
                <w:szCs w:val="20"/>
              </w:rPr>
            </w:pPr>
            <w:bookmarkStart w:id="1" w:name="ContractDate1"/>
            <w:r w:rsidRPr="00561F27">
              <w:rPr>
                <w:sz w:val="20"/>
                <w:szCs w:val="20"/>
              </w:rPr>
              <w:t>«____» _____________20 __</w:t>
            </w:r>
            <w:bookmarkEnd w:id="1"/>
            <w:r w:rsidRPr="00561F27">
              <w:rPr>
                <w:sz w:val="20"/>
                <w:szCs w:val="20"/>
              </w:rPr>
              <w:t xml:space="preserve"> г.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2" w:name="Bookmark7"/>
      <w:r w:rsidRPr="00561F27">
        <w:rPr>
          <w:sz w:val="20"/>
          <w:szCs w:val="20"/>
          <w:lang w:val="ru-RU"/>
        </w:rPr>
        <w:t>______________________________________________</w:t>
      </w:r>
      <w:bookmarkStart w:id="3" w:name="SubjectPerson"/>
      <w:bookmarkEnd w:id="2"/>
      <w:r w:rsidRPr="00561F27">
        <w:rPr>
          <w:sz w:val="20"/>
          <w:szCs w:val="20"/>
          <w:lang w:val="ru-RU"/>
        </w:rPr>
        <w:t xml:space="preserve">в лице </w:t>
      </w:r>
      <w:r w:rsidRPr="00561F27">
        <w:rPr>
          <w:iCs/>
          <w:sz w:val="20"/>
          <w:szCs w:val="20"/>
          <w:lang w:val="ru-RU"/>
        </w:rPr>
        <w:t>____________________________</w:t>
      </w:r>
      <w:r w:rsidRPr="00561F27">
        <w:rPr>
          <w:sz w:val="20"/>
          <w:szCs w:val="20"/>
          <w:lang w:val="ru-RU"/>
        </w:rPr>
        <w:t xml:space="preserve">, действующего на основании </w:t>
      </w:r>
      <w:bookmarkEnd w:id="3"/>
      <w:r w:rsidRPr="00561F27">
        <w:rPr>
          <w:sz w:val="20"/>
          <w:szCs w:val="20"/>
          <w:lang w:val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1. Предмет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bookmarkStart w:id="4" w:name="Bookmark18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561F27">
        <w:rPr>
          <w:sz w:val="20"/>
          <w:szCs w:val="20"/>
          <w:lang w:val="ru-RU"/>
        </w:rPr>
        <w:t xml:space="preserve">для </w:t>
      </w:r>
      <w:bookmarkEnd w:id="5"/>
      <w:r w:rsidRPr="00561F27">
        <w:rPr>
          <w:sz w:val="20"/>
          <w:szCs w:val="20"/>
          <w:lang w:val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2. Дополнительные сведения об участке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2.3.Участок не обременен правами третьих лиц.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3. Срок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3.1. Настоящий Договор заключен сроком на: _________________до «__» _________ 20__г.</w:t>
      </w:r>
      <w:r w:rsidRPr="00561F27">
        <w:rPr>
          <w:rStyle w:val="ac"/>
          <w:sz w:val="20"/>
          <w:szCs w:val="20"/>
        </w:rPr>
        <w:footnoteReference w:id="1"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3.2. Договор, заключенный на срок менее года, вступает в силу после подписания его сторонами.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4. Размер и условия внесения арендной платы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 Размер арендной платы определен по результатам аукциона и составляет в год _______________ руб.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4.3. Арендная плата за последующие периоды вносится Арендатором за каждый месяц вперед, в срок не позднее десятого числа текущего месяца путем перечисления на расчетный счет: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561F27">
        <w:rPr>
          <w:sz w:val="20"/>
          <w:szCs w:val="20"/>
          <w:lang w:val="ru-RU"/>
        </w:rPr>
        <w:t>86311105022020000120</w:t>
      </w:r>
      <w:bookmarkEnd w:id="6"/>
      <w:r w:rsidRPr="00561F27">
        <w:rPr>
          <w:sz w:val="20"/>
          <w:szCs w:val="20"/>
          <w:lang w:val="ru-RU"/>
        </w:rPr>
        <w:t>, ОКТМО (по месту нахождения участка).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4.3.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4.7.</w:t>
      </w:r>
      <w:r w:rsidRPr="00561F27">
        <w:rPr>
          <w:color w:val="222222"/>
          <w:sz w:val="20"/>
          <w:szCs w:val="20"/>
          <w:shd w:val="clear" w:color="auto" w:fill="FDFDFD"/>
          <w:lang w:val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4.8. Размер арендной платы на весь срок аренды не изменяется.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Неиспользование Арендатором Участка не является основанием для невнесения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5. Права и обязанности Сторон</w:t>
      </w:r>
    </w:p>
    <w:p w:rsidR="00561F27" w:rsidRPr="00561F27" w:rsidRDefault="00561F27" w:rsidP="00561F27">
      <w:pPr>
        <w:tabs>
          <w:tab w:val="left" w:pos="2065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ab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случае существенного нарушения его условий: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задолженности Арендатора по внесению арендной платы за землю в течение двух месяцев;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месячный срок рассматривать обращения Арендатора по вопросам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561F27">
        <w:rPr>
          <w:rStyle w:val="ac"/>
          <w:sz w:val="20"/>
          <w:szCs w:val="20"/>
        </w:rPr>
        <w:footnoteReference w:id="2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lastRenderedPageBreak/>
        <w:t>5.4.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5.4.2. Нести бремя содержания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5.4.7.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Вносить арендную плату в размере, порядке и сроки, установленные в разделе 4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5.4.10.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нарушать права других арендаторов и землепользователей.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5.4.14. Не изменять вид разрешенного использования земельного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Арендодатель и Арендатор имеют иные права и обязанности, установленные действующим законодательством</w:t>
      </w:r>
      <w:r w:rsidRPr="00561F27">
        <w:rPr>
          <w:rStyle w:val="ac"/>
          <w:sz w:val="20"/>
          <w:szCs w:val="20"/>
        </w:rPr>
        <w:footnoteReference w:id="3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6. Изменение и прекращение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6.2. Договор прекращает свое действие по окончании его срока, указанного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 Договор может быть досрочно расторгнут по решению суда по требованию одной из Сторон: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6.4.1. При существенном нарушении условий Договора другой Стороной.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6.4.2. При неиспользовании Арендатором Участка в соответствии с целями, указанными в Договоре.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6.4.3. В иных случаях, предусмотренных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561F27">
        <w:rPr>
          <w:rStyle w:val="ac"/>
          <w:sz w:val="20"/>
          <w:szCs w:val="20"/>
        </w:rPr>
        <w:footnoteReference w:id="4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7. Ответственность Сторон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в порядке и сроки, установленные разделом 4 настоящего Договора</w:t>
      </w:r>
      <w:r w:rsidRPr="00561F27">
        <w:rPr>
          <w:sz w:val="20"/>
          <w:szCs w:val="20"/>
          <w:lang w:val="ru-RU"/>
        </w:rPr>
        <w:t xml:space="preserve"> он уплачивает Арендодателю пени в следующем порядке.</w:t>
      </w:r>
    </w:p>
    <w:p w:rsidR="00561F27" w:rsidRPr="00561F27" w:rsidRDefault="00561F27" w:rsidP="00561F27">
      <w:pPr>
        <w:ind w:firstLine="567"/>
        <w:jc w:val="both"/>
        <w:rPr>
          <w:rStyle w:val="pt-a0"/>
          <w:color w:val="000000"/>
          <w:sz w:val="20"/>
          <w:szCs w:val="20"/>
          <w:shd w:val="clear" w:color="auto" w:fill="FFFFFF"/>
          <w:lang w:val="ru-RU"/>
        </w:rPr>
      </w:pPr>
      <w:r w:rsidRPr="00561F27">
        <w:rPr>
          <w:sz w:val="20"/>
          <w:szCs w:val="20"/>
          <w:lang w:val="ru-RU"/>
        </w:rPr>
        <w:t xml:space="preserve">Пени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7.3. Уплата неустойки не освобождает стороны от исполнения обязательства по оплате основного долга.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8. Особые условия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8.2.В случае уклонения от заключения настоящего Договора внесенный задаток не возвращается.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9. Заключительные положения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5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К настоящему Договору прилагаются: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(1) Кадастровый паспорт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(2) Расчет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(3) Акт приема-передачи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9.6. Арендатор дает согласие на обработку персональных данных в соответствии с Федеральным законом</w:t>
      </w:r>
      <w:r w:rsidRPr="00561F27">
        <w:rPr>
          <w:sz w:val="20"/>
          <w:szCs w:val="20"/>
          <w:lang w:val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10. Адреса, банковские реквизиты Сторон</w:t>
      </w:r>
    </w:p>
    <w:p w:rsidR="00561F27" w:rsidRPr="00561F27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10.1.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Арендодатель: </w:t>
      </w:r>
      <w:r w:rsidRPr="00561F27">
        <w:rPr>
          <w:b/>
          <w:sz w:val="20"/>
          <w:szCs w:val="20"/>
          <w:lang w:val="ru-RU"/>
        </w:rPr>
        <w:t>Министерство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887"/>
      </w:tblGrid>
      <w:tr w:rsidR="00561F27" w:rsidRPr="00A74FE5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инд. 450022, РБ, с.Чекмагуш, ул.Ленина, д.55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  <w:lang w:val="en-US"/>
              </w:rPr>
            </w:pPr>
            <w:r w:rsidRPr="00561F27">
              <w:rPr>
                <w:rFonts w:ascii="Times New Roman" w:hAnsi="Times New Roman"/>
              </w:rPr>
              <w:t>0249005825</w:t>
            </w:r>
            <w:r w:rsidRPr="00561F27">
              <w:rPr>
                <w:rFonts w:ascii="Times New Roman" w:hAnsi="Times New Roman"/>
                <w:lang w:val="en-US"/>
              </w:rPr>
              <w:t> / </w:t>
            </w:r>
            <w:r w:rsidRPr="00561F27">
              <w:rPr>
                <w:rFonts w:ascii="Times New Roman" w:hAnsi="Times New Roman"/>
              </w:rPr>
              <w:t>024901001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(34796) 311 38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sz w:val="20"/>
          <w:szCs w:val="20"/>
        </w:rPr>
        <w:t>10.2. Арендатор</w:t>
      </w:r>
      <w:r w:rsidRPr="00561F27">
        <w:rPr>
          <w:b/>
          <w:sz w:val="20"/>
          <w:szCs w:val="20"/>
        </w:rPr>
        <w:t>: _________________________________________________________________________________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9"/>
      </w:tblGrid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Банк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БИК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11. Подписи Сторон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5016"/>
      </w:tblGrid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  / </w:t>
            </w:r>
            <w:r w:rsidRPr="00561F27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________________ </w:t>
            </w:r>
            <w:r w:rsidRPr="00561F27">
              <w:rPr>
                <w:b/>
                <w:sz w:val="20"/>
                <w:szCs w:val="20"/>
              </w:rPr>
              <w:t>/ ______________________________</w:t>
            </w:r>
          </w:p>
        </w:tc>
      </w:tr>
      <w:tr w:rsidR="00561F27" w:rsidRPr="00561F27" w:rsidTr="00836405">
        <w:trPr>
          <w:trHeight w:val="410"/>
        </w:trPr>
        <w:tc>
          <w:tcPr>
            <w:tcW w:w="50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АКТ ПРИЕМА-ПЕРЕДАЧИ</w:t>
      </w:r>
    </w:p>
    <w:p w:rsidR="00561F27" w:rsidRPr="00561F27" w:rsidRDefault="00561F27" w:rsidP="00561F27">
      <w:pPr>
        <w:jc w:val="center"/>
        <w:rPr>
          <w:sz w:val="20"/>
          <w:szCs w:val="20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к Договору аренды земельного участка №</w:t>
      </w:r>
      <w:r w:rsidRPr="00561F27">
        <w:rPr>
          <w:b/>
          <w:sz w:val="20"/>
          <w:szCs w:val="20"/>
          <w:lang w:val="ru-RU"/>
        </w:rPr>
        <w:t xml:space="preserve"> _______________</w:t>
      </w:r>
      <w:r w:rsidRPr="00561F27">
        <w:rPr>
          <w:sz w:val="20"/>
          <w:szCs w:val="20"/>
          <w:lang w:val="ru-RU"/>
        </w:rPr>
        <w:t>от «____»___________20__ г.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  <w:r w:rsidRPr="00E23285">
        <w:rPr>
          <w:sz w:val="20"/>
          <w:szCs w:val="20"/>
          <w:lang w:val="ru-RU"/>
        </w:rPr>
        <w:t>с.Чекмагуш                                                                                          «____»___________20__ г.</w:t>
      </w: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561F27">
        <w:rPr>
          <w:b/>
          <w:sz w:val="20"/>
          <w:szCs w:val="20"/>
          <w:lang w:val="ru-RU"/>
        </w:rPr>
        <w:t>________________________________________________,</w:t>
      </w:r>
      <w:bookmarkStart w:id="7" w:name="Bookmark8"/>
      <w:r w:rsidRPr="00561F27">
        <w:rPr>
          <w:sz w:val="20"/>
          <w:szCs w:val="20"/>
          <w:lang w:val="ru-RU"/>
        </w:rPr>
        <w:t>именуемое</w:t>
      </w:r>
      <w:bookmarkEnd w:id="7"/>
      <w:r w:rsidRPr="00561F27">
        <w:rPr>
          <w:sz w:val="20"/>
          <w:szCs w:val="20"/>
          <w:lang w:val="ru-RU"/>
        </w:rPr>
        <w:t xml:space="preserve"> в дальнейшем «Арендатор», </w:t>
      </w:r>
      <w:bookmarkStart w:id="8" w:name="SubjectPersonA"/>
      <w:r w:rsidRPr="00561F27">
        <w:rPr>
          <w:sz w:val="20"/>
          <w:szCs w:val="20"/>
          <w:lang w:val="ru-RU"/>
        </w:rPr>
        <w:t>в лице</w:t>
      </w:r>
      <w:bookmarkStart w:id="9" w:name="Bookmark3"/>
      <w:bookmarkEnd w:id="9"/>
      <w:r w:rsidRPr="00561F27">
        <w:rPr>
          <w:b/>
          <w:sz w:val="20"/>
          <w:szCs w:val="20"/>
          <w:lang w:val="ru-RU"/>
        </w:rPr>
        <w:t>____________________________________</w:t>
      </w:r>
      <w:r w:rsidRPr="00561F27">
        <w:rPr>
          <w:sz w:val="20"/>
          <w:szCs w:val="20"/>
          <w:lang w:val="ru-RU"/>
        </w:rPr>
        <w:t>, действующего на основании</w:t>
      </w:r>
      <w:bookmarkEnd w:id="8"/>
      <w:r w:rsidRPr="00561F27">
        <w:rPr>
          <w:b/>
          <w:sz w:val="20"/>
          <w:szCs w:val="20"/>
          <w:lang w:val="ru-RU"/>
        </w:rPr>
        <w:t>__________________</w:t>
      </w:r>
      <w:r w:rsidRPr="00561F27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bookmarkStart w:id="10" w:name="Bookmark28"/>
      <w:r w:rsidRPr="00561F27">
        <w:rPr>
          <w:sz w:val="20"/>
          <w:szCs w:val="20"/>
          <w:lang w:val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561F27">
        <w:rPr>
          <w:b/>
          <w:sz w:val="20"/>
          <w:szCs w:val="20"/>
          <w:lang w:val="ru-RU"/>
        </w:rPr>
        <w:t>________________________</w:t>
      </w:r>
      <w:r w:rsidRPr="00561F27">
        <w:rPr>
          <w:sz w:val="20"/>
          <w:szCs w:val="20"/>
          <w:lang w:val="ru-RU"/>
        </w:rPr>
        <w:t>, общей площадью</w:t>
      </w:r>
      <w:r w:rsidRPr="00561F27">
        <w:rPr>
          <w:b/>
          <w:sz w:val="20"/>
          <w:szCs w:val="20"/>
          <w:lang w:val="ru-RU"/>
        </w:rPr>
        <w:t>____________</w:t>
      </w:r>
      <w:r w:rsidRPr="00561F27">
        <w:rPr>
          <w:sz w:val="20"/>
          <w:szCs w:val="20"/>
          <w:lang w:val="ru-RU"/>
        </w:rPr>
        <w:t xml:space="preserve">кв.м, находящийся по адресу (имеющий адресные ориентиры): </w:t>
      </w:r>
      <w:r w:rsidRPr="00561F27">
        <w:rPr>
          <w:b/>
          <w:sz w:val="20"/>
          <w:szCs w:val="20"/>
          <w:lang w:val="ru-RU"/>
        </w:rPr>
        <w:t>_______________________________________________________________________________________________</w:t>
      </w:r>
      <w:r w:rsidRPr="00561F27">
        <w:rPr>
          <w:sz w:val="20"/>
          <w:szCs w:val="20"/>
          <w:lang w:val="ru-RU"/>
        </w:rPr>
        <w:t xml:space="preserve"> для___________________________________________.</w:t>
      </w:r>
    </w:p>
    <w:bookmarkEnd w:id="10"/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Участок передан в состоянии, пригодном для его использования в соответствии с целевым назначением.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Арендатор не имеет претензий к Арендодателю в отношении состояния Участка на момент его передачи.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6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color w:val="000000"/>
          <w:sz w:val="20"/>
          <w:szCs w:val="20"/>
        </w:rPr>
      </w:pPr>
      <w:r w:rsidRPr="00561F27">
        <w:rPr>
          <w:color w:val="000000"/>
          <w:sz w:val="20"/>
          <w:szCs w:val="20"/>
        </w:rPr>
        <w:t>5. Подписи сторон</w:t>
      </w:r>
    </w:p>
    <w:p w:rsidR="00561F27" w:rsidRPr="00561F27" w:rsidRDefault="00561F27" w:rsidP="00561F27">
      <w:pPr>
        <w:rPr>
          <w:color w:val="000000"/>
          <w:sz w:val="20"/>
          <w:szCs w:val="20"/>
        </w:rPr>
      </w:pPr>
    </w:p>
    <w:p w:rsidR="00561F27" w:rsidRPr="00561F27" w:rsidRDefault="00561F27" w:rsidP="00561F27">
      <w:pPr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p w:rsidR="00561F27" w:rsidRPr="00561F27" w:rsidRDefault="00561F27" w:rsidP="00561F27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  <w:r w:rsidRPr="00561F27">
              <w:rPr>
                <w:b/>
                <w:sz w:val="20"/>
                <w:szCs w:val="20"/>
                <w:lang w:val="ru-RU"/>
              </w:rPr>
              <w:t>Муниципальный район Чекмагушевский район Республики Башкортостан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</w:p>
          <w:p w:rsidR="00561F27" w:rsidRPr="00561F27" w:rsidRDefault="00561F27" w:rsidP="008364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 / </w:t>
            </w:r>
            <w:r w:rsidRPr="00561F27">
              <w:rPr>
                <w:b/>
                <w:sz w:val="20"/>
                <w:szCs w:val="20"/>
              </w:rPr>
              <w:t>__________________</w:t>
            </w: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 /</w:t>
            </w:r>
            <w:r w:rsidRPr="00561F27">
              <w:rPr>
                <w:b/>
                <w:sz w:val="20"/>
                <w:szCs w:val="20"/>
              </w:rPr>
              <w:t> ______________</w:t>
            </w:r>
          </w:p>
        </w:tc>
      </w:tr>
      <w:tr w:rsidR="00561F27" w:rsidRPr="00561F27" w:rsidTr="00836405">
        <w:trPr>
          <w:trHeight w:val="415"/>
        </w:trPr>
        <w:tc>
          <w:tcPr>
            <w:tcW w:w="5102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561F27" w:rsidRPr="00561F27" w:rsidRDefault="00561F27" w:rsidP="00561F27">
      <w:pPr>
        <w:jc w:val="both"/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9B7584" w:rsidRPr="00561F27" w:rsidRDefault="009B7584" w:rsidP="009B7584">
      <w:pPr>
        <w:jc w:val="center"/>
        <w:rPr>
          <w:sz w:val="20"/>
          <w:szCs w:val="20"/>
          <w:lang w:val="ru-RU"/>
        </w:rPr>
      </w:pPr>
    </w:p>
    <w:sectPr w:rsidR="009B7584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DA" w:rsidRDefault="004B09DA" w:rsidP="00561F27">
      <w:r>
        <w:separator/>
      </w:r>
    </w:p>
  </w:endnote>
  <w:endnote w:type="continuationSeparator" w:id="0">
    <w:p w:rsidR="004B09DA" w:rsidRDefault="004B09DA" w:rsidP="005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DA" w:rsidRDefault="004B09DA" w:rsidP="00561F27">
      <w:r>
        <w:separator/>
      </w:r>
    </w:p>
  </w:footnote>
  <w:footnote w:type="continuationSeparator" w:id="0">
    <w:p w:rsidR="004B09DA" w:rsidRDefault="004B09DA" w:rsidP="00561F27">
      <w:r>
        <w:continuationSeparator/>
      </w:r>
    </w:p>
  </w:footnote>
  <w:footnote w:id="1">
    <w:p w:rsidR="00561F27" w:rsidRDefault="00561F27" w:rsidP="00561F27">
      <w:pPr>
        <w:pStyle w:val="aa"/>
        <w:ind w:firstLine="142"/>
        <w:jc w:val="both"/>
      </w:pPr>
      <w:r w:rsidRPr="002E5D78">
        <w:rPr>
          <w:rStyle w:val="ac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561F27" w:rsidRPr="00561F27" w:rsidRDefault="00561F27" w:rsidP="00561F27">
      <w:pPr>
        <w:ind w:firstLine="142"/>
        <w:jc w:val="both"/>
        <w:rPr>
          <w:sz w:val="12"/>
          <w:szCs w:val="12"/>
          <w:lang w:val="ru-RU"/>
        </w:rPr>
      </w:pPr>
      <w:r>
        <w:rPr>
          <w:rStyle w:val="ac"/>
        </w:rPr>
        <w:footnoteRef/>
      </w:r>
      <w:r w:rsidRPr="00561F27">
        <w:rPr>
          <w:sz w:val="12"/>
          <w:szCs w:val="12"/>
          <w:lang w:val="ru-RU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561F27" w:rsidRPr="006273DB" w:rsidRDefault="00561F27" w:rsidP="00561F27">
      <w:pPr>
        <w:pStyle w:val="aa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561F27" w:rsidRDefault="00561F27" w:rsidP="00561F27">
      <w:pPr>
        <w:pStyle w:val="aa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561F27" w:rsidRDefault="00561F27" w:rsidP="00561F27">
      <w:pPr>
        <w:pStyle w:val="aa"/>
        <w:ind w:firstLine="142"/>
        <w:jc w:val="both"/>
      </w:pPr>
      <w:r w:rsidRPr="00267658">
        <w:rPr>
          <w:rStyle w:val="ac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265B3"/>
    <w:rsid w:val="00026EA4"/>
    <w:rsid w:val="00040FA4"/>
    <w:rsid w:val="00060B29"/>
    <w:rsid w:val="00071517"/>
    <w:rsid w:val="000820E8"/>
    <w:rsid w:val="00082E61"/>
    <w:rsid w:val="0009742C"/>
    <w:rsid w:val="000B61CE"/>
    <w:rsid w:val="000C22BD"/>
    <w:rsid w:val="000C5B87"/>
    <w:rsid w:val="000D741A"/>
    <w:rsid w:val="000F193C"/>
    <w:rsid w:val="00110759"/>
    <w:rsid w:val="00117D78"/>
    <w:rsid w:val="00151CC0"/>
    <w:rsid w:val="00162151"/>
    <w:rsid w:val="00184897"/>
    <w:rsid w:val="00192F4C"/>
    <w:rsid w:val="0019360B"/>
    <w:rsid w:val="0019594A"/>
    <w:rsid w:val="00195A77"/>
    <w:rsid w:val="00197B20"/>
    <w:rsid w:val="001B603F"/>
    <w:rsid w:val="001D4565"/>
    <w:rsid w:val="001E4675"/>
    <w:rsid w:val="00202F76"/>
    <w:rsid w:val="00210A9D"/>
    <w:rsid w:val="00212600"/>
    <w:rsid w:val="00213591"/>
    <w:rsid w:val="00216E63"/>
    <w:rsid w:val="0024041C"/>
    <w:rsid w:val="00245BAF"/>
    <w:rsid w:val="00247953"/>
    <w:rsid w:val="00285C90"/>
    <w:rsid w:val="00292855"/>
    <w:rsid w:val="002A485A"/>
    <w:rsid w:val="002C5493"/>
    <w:rsid w:val="002E01C4"/>
    <w:rsid w:val="002F134A"/>
    <w:rsid w:val="0030519D"/>
    <w:rsid w:val="00357C61"/>
    <w:rsid w:val="00375E3C"/>
    <w:rsid w:val="00381CE7"/>
    <w:rsid w:val="00382213"/>
    <w:rsid w:val="00386680"/>
    <w:rsid w:val="003870C3"/>
    <w:rsid w:val="00396D1B"/>
    <w:rsid w:val="003A08EE"/>
    <w:rsid w:val="003B4D47"/>
    <w:rsid w:val="003F74DF"/>
    <w:rsid w:val="00416606"/>
    <w:rsid w:val="0041710B"/>
    <w:rsid w:val="00425F85"/>
    <w:rsid w:val="0043433C"/>
    <w:rsid w:val="0043581A"/>
    <w:rsid w:val="0044549A"/>
    <w:rsid w:val="0044588B"/>
    <w:rsid w:val="00476BD6"/>
    <w:rsid w:val="004A3F01"/>
    <w:rsid w:val="004B09DA"/>
    <w:rsid w:val="004B3749"/>
    <w:rsid w:val="004D613B"/>
    <w:rsid w:val="005071D4"/>
    <w:rsid w:val="0052115A"/>
    <w:rsid w:val="005228B5"/>
    <w:rsid w:val="00561F27"/>
    <w:rsid w:val="005909E8"/>
    <w:rsid w:val="00590B58"/>
    <w:rsid w:val="00591AAC"/>
    <w:rsid w:val="005B44ED"/>
    <w:rsid w:val="005B7B91"/>
    <w:rsid w:val="005C0ACB"/>
    <w:rsid w:val="005C47F7"/>
    <w:rsid w:val="005D13F0"/>
    <w:rsid w:val="005D31B8"/>
    <w:rsid w:val="006216A8"/>
    <w:rsid w:val="006266C2"/>
    <w:rsid w:val="0063048D"/>
    <w:rsid w:val="00637A67"/>
    <w:rsid w:val="00646C5E"/>
    <w:rsid w:val="00647F91"/>
    <w:rsid w:val="006567AC"/>
    <w:rsid w:val="006666B8"/>
    <w:rsid w:val="00667783"/>
    <w:rsid w:val="006755AC"/>
    <w:rsid w:val="00675A3F"/>
    <w:rsid w:val="00683863"/>
    <w:rsid w:val="00691390"/>
    <w:rsid w:val="00696344"/>
    <w:rsid w:val="006A3F3A"/>
    <w:rsid w:val="006D2209"/>
    <w:rsid w:val="006D64D2"/>
    <w:rsid w:val="006D74B5"/>
    <w:rsid w:val="006E3153"/>
    <w:rsid w:val="006F16B8"/>
    <w:rsid w:val="006F1E79"/>
    <w:rsid w:val="006F32E6"/>
    <w:rsid w:val="006F3AF7"/>
    <w:rsid w:val="00704F51"/>
    <w:rsid w:val="007061C6"/>
    <w:rsid w:val="00713E78"/>
    <w:rsid w:val="007242D4"/>
    <w:rsid w:val="0072507C"/>
    <w:rsid w:val="00743F33"/>
    <w:rsid w:val="0074547D"/>
    <w:rsid w:val="00747E29"/>
    <w:rsid w:val="00750CEC"/>
    <w:rsid w:val="00751452"/>
    <w:rsid w:val="00754BBC"/>
    <w:rsid w:val="007553BE"/>
    <w:rsid w:val="007630AB"/>
    <w:rsid w:val="00782903"/>
    <w:rsid w:val="007A058E"/>
    <w:rsid w:val="007C5E9B"/>
    <w:rsid w:val="007C7F29"/>
    <w:rsid w:val="007E3EA2"/>
    <w:rsid w:val="00805F0D"/>
    <w:rsid w:val="00812541"/>
    <w:rsid w:val="00820F00"/>
    <w:rsid w:val="00823919"/>
    <w:rsid w:val="00835457"/>
    <w:rsid w:val="008410AA"/>
    <w:rsid w:val="00845C8D"/>
    <w:rsid w:val="0085023F"/>
    <w:rsid w:val="0086741A"/>
    <w:rsid w:val="00872C3F"/>
    <w:rsid w:val="008A04A7"/>
    <w:rsid w:val="008A20F8"/>
    <w:rsid w:val="008B2482"/>
    <w:rsid w:val="008C3229"/>
    <w:rsid w:val="00913669"/>
    <w:rsid w:val="009157A3"/>
    <w:rsid w:val="009205A2"/>
    <w:rsid w:val="00921F29"/>
    <w:rsid w:val="0093095D"/>
    <w:rsid w:val="00953AB8"/>
    <w:rsid w:val="009574A2"/>
    <w:rsid w:val="00976BC8"/>
    <w:rsid w:val="00983BC0"/>
    <w:rsid w:val="00984886"/>
    <w:rsid w:val="00984CCB"/>
    <w:rsid w:val="00987B99"/>
    <w:rsid w:val="009917C2"/>
    <w:rsid w:val="009920B9"/>
    <w:rsid w:val="009972D9"/>
    <w:rsid w:val="009B7584"/>
    <w:rsid w:val="009F264B"/>
    <w:rsid w:val="00A02FE3"/>
    <w:rsid w:val="00A0717A"/>
    <w:rsid w:val="00A124A1"/>
    <w:rsid w:val="00A12BE8"/>
    <w:rsid w:val="00A65572"/>
    <w:rsid w:val="00A67E3E"/>
    <w:rsid w:val="00A74FE5"/>
    <w:rsid w:val="00A87D5A"/>
    <w:rsid w:val="00AB742B"/>
    <w:rsid w:val="00AD6F3C"/>
    <w:rsid w:val="00AE257B"/>
    <w:rsid w:val="00AE2BED"/>
    <w:rsid w:val="00B154AB"/>
    <w:rsid w:val="00B16DFF"/>
    <w:rsid w:val="00B219C4"/>
    <w:rsid w:val="00B30D44"/>
    <w:rsid w:val="00B33995"/>
    <w:rsid w:val="00B40F24"/>
    <w:rsid w:val="00B80CC6"/>
    <w:rsid w:val="00B8236B"/>
    <w:rsid w:val="00B8405F"/>
    <w:rsid w:val="00BC7E43"/>
    <w:rsid w:val="00BE7EA1"/>
    <w:rsid w:val="00BF5A71"/>
    <w:rsid w:val="00C04E61"/>
    <w:rsid w:val="00C11F4A"/>
    <w:rsid w:val="00C13ACD"/>
    <w:rsid w:val="00C461DB"/>
    <w:rsid w:val="00C56135"/>
    <w:rsid w:val="00C74F2A"/>
    <w:rsid w:val="00C85395"/>
    <w:rsid w:val="00CB431F"/>
    <w:rsid w:val="00CD32AB"/>
    <w:rsid w:val="00CE6E9A"/>
    <w:rsid w:val="00CF4C7C"/>
    <w:rsid w:val="00D279C4"/>
    <w:rsid w:val="00D31FDC"/>
    <w:rsid w:val="00D50DDA"/>
    <w:rsid w:val="00DA4C95"/>
    <w:rsid w:val="00DA52A9"/>
    <w:rsid w:val="00DA6300"/>
    <w:rsid w:val="00DB229C"/>
    <w:rsid w:val="00DC2ED9"/>
    <w:rsid w:val="00DE0435"/>
    <w:rsid w:val="00DE3E83"/>
    <w:rsid w:val="00E1221A"/>
    <w:rsid w:val="00E23285"/>
    <w:rsid w:val="00E56DE4"/>
    <w:rsid w:val="00E64A3D"/>
    <w:rsid w:val="00E75605"/>
    <w:rsid w:val="00E85060"/>
    <w:rsid w:val="00E8537C"/>
    <w:rsid w:val="00EC11A8"/>
    <w:rsid w:val="00EC339B"/>
    <w:rsid w:val="00EC6F59"/>
    <w:rsid w:val="00ED1210"/>
    <w:rsid w:val="00ED3F1C"/>
    <w:rsid w:val="00EF5AD6"/>
    <w:rsid w:val="00EF5DC6"/>
    <w:rsid w:val="00EF6E78"/>
    <w:rsid w:val="00F077E2"/>
    <w:rsid w:val="00F30C25"/>
    <w:rsid w:val="00F4337E"/>
    <w:rsid w:val="00F7355B"/>
    <w:rsid w:val="00F73ED4"/>
    <w:rsid w:val="00F83005"/>
    <w:rsid w:val="00F9097B"/>
    <w:rsid w:val="00FB1CAD"/>
    <w:rsid w:val="00FB70FB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6209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14</cp:revision>
  <cp:lastPrinted>2018-02-21T04:52:00Z</cp:lastPrinted>
  <dcterms:created xsi:type="dcterms:W3CDTF">2018-02-21T05:31:00Z</dcterms:created>
  <dcterms:modified xsi:type="dcterms:W3CDTF">2018-03-27T06:17:00Z</dcterms:modified>
</cp:coreProperties>
</file>