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9C2A59" w:rsidRPr="00D62212">
        <w:trPr>
          <w:cantSplit/>
        </w:trPr>
        <w:tc>
          <w:tcPr>
            <w:tcW w:w="4428" w:type="dxa"/>
          </w:tcPr>
          <w:p w:rsidR="009C2A59" w:rsidRDefault="009C2A59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9C2A59" w:rsidRDefault="009C2A5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9C2A59" w:rsidRDefault="009C2A59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C2A59" w:rsidRDefault="009C2A5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9C2A59" w:rsidRDefault="009C2A5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9C2A59" w:rsidRDefault="009C2A5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C2A59" w:rsidRDefault="009C2A5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C2A59" w:rsidRPr="00CA7078" w:rsidRDefault="009C2A5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9C2A59" w:rsidRDefault="009C2A5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1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9C2A59" w:rsidRDefault="009C2A59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9C2A59" w:rsidRDefault="009C2A59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9C2A59" w:rsidRDefault="009C2A5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2A59" w:rsidRDefault="009C2A5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9C2A59" w:rsidRDefault="009C2A59" w:rsidP="00B936DF">
            <w:pPr>
              <w:rPr>
                <w:sz w:val="4"/>
                <w:szCs w:val="4"/>
              </w:rPr>
            </w:pPr>
          </w:p>
          <w:p w:rsidR="009C2A59" w:rsidRPr="00D62212" w:rsidRDefault="009C2A5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C2A59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9C2A59" w:rsidRPr="00D62212" w:rsidRDefault="009C2A5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C2A59" w:rsidRDefault="009C2A5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C2A59" w:rsidRDefault="009C2A5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A59" w:rsidRDefault="009C2A59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9C2A59" w:rsidRDefault="009C2A59" w:rsidP="007A0566">
      <w:pPr>
        <w:jc w:val="both"/>
        <w:rPr>
          <w:rFonts w:ascii="Arial New Bash" w:hAnsi="Arial New Bash" w:cs="Arial New Bash"/>
        </w:rPr>
      </w:pPr>
    </w:p>
    <w:p w:rsidR="009C2A59" w:rsidRDefault="009C2A59" w:rsidP="00374914">
      <w:pPr>
        <w:spacing w:line="360" w:lineRule="auto"/>
        <w:jc w:val="both"/>
      </w:pPr>
      <w:r>
        <w:t xml:space="preserve">             01 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   № </w:t>
      </w:r>
      <w:r w:rsidRPr="000F1B1E">
        <w:t>150</w:t>
      </w:r>
      <w:r>
        <w:t xml:space="preserve">                 01  октября  2018 г.</w:t>
      </w:r>
    </w:p>
    <w:p w:rsidR="009C2A59" w:rsidRDefault="009C2A59" w:rsidP="00374914">
      <w:pPr>
        <w:tabs>
          <w:tab w:val="left" w:pos="1500"/>
        </w:tabs>
        <w:ind w:left="-567"/>
        <w:jc w:val="center"/>
        <w:rPr>
          <w:color w:val="000000"/>
        </w:rPr>
      </w:pPr>
    </w:p>
    <w:p w:rsidR="009C2A59" w:rsidRDefault="009C2A59" w:rsidP="00374914">
      <w:pPr>
        <w:pStyle w:val="ConsPlusTitle"/>
        <w:tabs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8066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 утверждении  </w:t>
      </w: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Порядка работы Конкурсной комиссии для проведения </w:t>
      </w:r>
    </w:p>
    <w:p w:rsidR="009C2A59" w:rsidRPr="00B16B1C" w:rsidRDefault="009C2A59" w:rsidP="00374914">
      <w:pPr>
        <w:pStyle w:val="ConsPlusTitle"/>
        <w:tabs>
          <w:tab w:val="left" w:pos="851"/>
        </w:tabs>
        <w:ind w:right="-546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конкурса 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 сельсовет муниципального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район Республики Башкортостан</w:t>
      </w:r>
    </w:p>
    <w:p w:rsidR="009C2A59" w:rsidRPr="00C32A2E" w:rsidRDefault="009C2A59" w:rsidP="00374914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A59" w:rsidRDefault="009C2A59" w:rsidP="00374914"/>
    <w:p w:rsidR="009C2A59" w:rsidRDefault="009C2A59" w:rsidP="003749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2A59" w:rsidRPr="00BB23B8" w:rsidRDefault="009C2A59" w:rsidP="00374914">
      <w:pPr>
        <w:pStyle w:val="ConsPlusTitle"/>
        <w:tabs>
          <w:tab w:val="left" w:pos="851"/>
        </w:tabs>
        <w:ind w:right="-54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B67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8B6748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8B67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Постановлением Администрации  сельского поселения Чекмагушевский  сельсовет муниципального района Чекмагушевский  район Республики Башкортостан от 17 сентября  2018 года № 146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 кадрового резерва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 w:rsidRPr="00B1599D"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t xml:space="preserve"> </w:t>
      </w:r>
      <w:r w:rsidRPr="00B1599D">
        <w:rPr>
          <w:rFonts w:ascii="Times New Roman" w:hAnsi="Times New Roman" w:cs="Times New Roman"/>
          <w:b w:val="0"/>
          <w:bCs w:val="0"/>
          <w:sz w:val="28"/>
          <w:szCs w:val="28"/>
        </w:rPr>
        <w:t>Перечня должностей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599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службы, на которые формируется кадровый резерв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 сельсовет муниципального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район Республики Башкортостан</w:t>
      </w:r>
      <w:r w:rsidRPr="008B674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B67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Администрация сельского поселения Чекмагушевский  сельсовет муниципального района Чекмагушевский  район Республики Башкортостан, постановляет:</w:t>
      </w:r>
    </w:p>
    <w:p w:rsidR="009C2A59" w:rsidRPr="000E4A5A" w:rsidRDefault="009C2A59" w:rsidP="00374914">
      <w:pPr>
        <w:pStyle w:val="ConsPlusTitle"/>
        <w:tabs>
          <w:tab w:val="left" w:pos="851"/>
        </w:tabs>
        <w:ind w:right="-54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1. Утвердить Порядок работы Конкурсной комиссии</w:t>
      </w:r>
      <w:r w:rsidRPr="000E4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для проведения конкурса на формирование</w:t>
      </w:r>
      <w:r w:rsidRPr="000E4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 на замещение должностей муниципальной службы в Администрации сельского поселения Чекмагушевский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согласно приложению № 1 и </w:t>
      </w:r>
      <w:hyperlink r:id="rId7" w:anchor="Par88" w:history="1">
        <w:r w:rsidRPr="00C52913"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eastAsia="en-US"/>
          </w:rPr>
          <w:t>Методику</w:t>
        </w:r>
      </w:hyperlink>
      <w:r w:rsidRPr="000E4A5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проведения конкурса на формирование</w:t>
      </w:r>
      <w:r w:rsidRPr="000E4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 на замещение должностей муниципальной службы в Администрации сельского поселения Чекмагушевский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A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согласно приложению № 2.</w:t>
      </w:r>
    </w:p>
    <w:p w:rsidR="009C2A59" w:rsidRPr="000E4A5A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4A5A">
        <w:rPr>
          <w:rFonts w:ascii="Times New Roman" w:hAnsi="Times New Roman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9C2A59" w:rsidRDefault="009C2A59" w:rsidP="00374914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Ф.А.Ишмуратов</w:t>
      </w: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tab/>
      </w:r>
      <w:r>
        <w:tab/>
      </w:r>
      <w:r w:rsidRPr="00F9055F">
        <w:rPr>
          <w:rFonts w:ascii="Times New Roman" w:hAnsi="Times New Roman" w:cs="Times New Roman"/>
          <w:sz w:val="20"/>
          <w:szCs w:val="20"/>
          <w:lang w:eastAsia="en-US"/>
        </w:rPr>
        <w:t>Приложение № 1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к постановлению Администрации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сельского поселения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Чекмагушевский  сельсовет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 муниципального района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Чекмагушевский район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Республики Башкортостан</w:t>
      </w:r>
    </w:p>
    <w:p w:rsidR="009C2A59" w:rsidRPr="007E7552" w:rsidRDefault="009C2A59" w:rsidP="00374914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№ 150  от  01 октября  2018 года</w:t>
      </w:r>
    </w:p>
    <w:p w:rsidR="009C2A59" w:rsidRDefault="009C2A59" w:rsidP="003749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C2A59" w:rsidRDefault="009C2A59" w:rsidP="00374914">
      <w:pPr>
        <w:pStyle w:val="ConsPlusTitle"/>
        <w:tabs>
          <w:tab w:val="left" w:pos="284"/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61D5B">
        <w:rPr>
          <w:rFonts w:ascii="Times New Roman" w:hAnsi="Times New Roman" w:cs="Times New Roman"/>
          <w:b w:val="0"/>
          <w:bCs w:val="0"/>
          <w:sz w:val="28"/>
          <w:szCs w:val="28"/>
        </w:rPr>
        <w:t>работы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для проведения </w:t>
      </w:r>
    </w:p>
    <w:p w:rsidR="009C2A59" w:rsidRPr="00B16B1C" w:rsidRDefault="009C2A59" w:rsidP="00374914">
      <w:pPr>
        <w:pStyle w:val="ConsPlusTitle"/>
        <w:tabs>
          <w:tab w:val="left" w:pos="851"/>
        </w:tabs>
        <w:ind w:right="-546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конкурса 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 сельсовет муниципального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район Республики Башкортостан</w:t>
      </w:r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Общие положения</w:t>
      </w:r>
    </w:p>
    <w:p w:rsidR="009C2A59" w:rsidRDefault="009C2A59" w:rsidP="00374914">
      <w:pPr>
        <w:pStyle w:val="ConsPlusTitle"/>
        <w:tabs>
          <w:tab w:val="left" w:pos="284"/>
          <w:tab w:val="left" w:pos="851"/>
        </w:tabs>
        <w:ind w:right="-54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A60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1.1. Настоящий Порядок работы 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для проведения </w:t>
      </w:r>
    </w:p>
    <w:p w:rsidR="009C2A59" w:rsidRPr="00B16B1C" w:rsidRDefault="009C2A59" w:rsidP="00374914">
      <w:pPr>
        <w:pStyle w:val="ConsPlusTitle"/>
        <w:tabs>
          <w:tab w:val="left" w:pos="851"/>
        </w:tabs>
        <w:ind w:right="-54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66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конкурса 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 сельсовет муниципального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район Республики Башкортостан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администрация) </w:t>
      </w:r>
      <w:r w:rsidRPr="00DE61B7">
        <w:rPr>
          <w:rFonts w:ascii="Times New Roman" w:hAnsi="Times New Roman" w:cs="Times New Roman"/>
          <w:sz w:val="28"/>
          <w:szCs w:val="28"/>
          <w:lang w:eastAsia="en-US"/>
        </w:rPr>
        <w:t>определяет задачи, полномочия и порядок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Конкурсной комиссии </w:t>
      </w:r>
      <w:r w:rsidRPr="00CA60ED">
        <w:rPr>
          <w:rFonts w:ascii="Times New Roman" w:hAnsi="Times New Roman" w:cs="Times New Roman"/>
          <w:sz w:val="28"/>
          <w:szCs w:val="28"/>
          <w:lang w:eastAsia="en-US"/>
        </w:rPr>
        <w:t xml:space="preserve">на формирование </w:t>
      </w:r>
      <w:r w:rsidRPr="00CA60ED">
        <w:rPr>
          <w:rFonts w:ascii="Times New Roman" w:hAnsi="Times New Roman" w:cs="Times New Roman"/>
          <w:sz w:val="28"/>
          <w:szCs w:val="28"/>
        </w:rPr>
        <w:t>кадрового резерва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администрации  (далее соответственно - Конкурсная комиссия, конкурс).</w:t>
      </w:r>
    </w:p>
    <w:p w:rsidR="009C2A59" w:rsidRPr="00474C4C" w:rsidRDefault="009C2A59" w:rsidP="00374914">
      <w:pPr>
        <w:pStyle w:val="ConsPlusTitle"/>
        <w:tabs>
          <w:tab w:val="left" w:pos="851"/>
        </w:tabs>
        <w:ind w:right="-54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0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1.2. Конкурсная комиссия в своей деятельности руководствуется Федеральным </w:t>
      </w:r>
      <w:hyperlink r:id="rId8" w:history="1">
        <w:r w:rsidRPr="00CA60E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A60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67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Постановлением Администрации  сельского поселения Чекмагушевский  сельсовет муниципального района Чекмагушевский  район Республики Башкортостан от 17 сентября  2018 года № 146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 кадрового резерва</w:t>
      </w:r>
    </w:p>
    <w:p w:rsidR="009C2A59" w:rsidRDefault="009C2A59" w:rsidP="00374914">
      <w:pPr>
        <w:pStyle w:val="ConsPlusTitle"/>
        <w:tabs>
          <w:tab w:val="left" w:pos="851"/>
        </w:tabs>
        <w:ind w:right="-54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 w:rsidRPr="00B1599D">
        <w:t xml:space="preserve"> </w:t>
      </w:r>
      <w:r w:rsidRPr="00B16B1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t xml:space="preserve"> </w:t>
      </w:r>
      <w:r w:rsidRPr="00B1599D">
        <w:rPr>
          <w:rFonts w:ascii="Times New Roman" w:hAnsi="Times New Roman" w:cs="Times New Roman"/>
          <w:b w:val="0"/>
          <w:bCs w:val="0"/>
          <w:sz w:val="28"/>
          <w:szCs w:val="28"/>
        </w:rPr>
        <w:t>Перечня должностей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A60ED">
        <w:rPr>
          <w:rFonts w:ascii="Times New Roman" w:hAnsi="Times New Roman" w:cs="Times New Roman"/>
          <w:sz w:val="28"/>
          <w:szCs w:val="28"/>
        </w:rPr>
        <w:t>муниципальной службы, на которые формируется кадровый резерв в Администрации сельского поселения Чекмагушевский  сельсовет муниципального района Чекмагушевский район Республики Башкортостан»</w:t>
      </w:r>
      <w:r w:rsidRPr="00CA60E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Методикой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CA60ED">
        <w:rPr>
          <w:rFonts w:ascii="Times New Roman" w:hAnsi="Times New Roman" w:cs="Times New Roman"/>
          <w:sz w:val="28"/>
          <w:szCs w:val="28"/>
          <w:lang w:eastAsia="en-US"/>
        </w:rPr>
        <w:t xml:space="preserve">на формирование </w:t>
      </w:r>
      <w:r w:rsidRPr="00CA60ED">
        <w:rPr>
          <w:rFonts w:ascii="Times New Roman" w:hAnsi="Times New Roman" w:cs="Times New Roman"/>
          <w:sz w:val="28"/>
          <w:szCs w:val="28"/>
        </w:rPr>
        <w:t>кадрового резерва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Чекмагушевский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Порядком.</w:t>
      </w:r>
    </w:p>
    <w:p w:rsidR="009C2A59" w:rsidRPr="00233FA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3FA1">
        <w:rPr>
          <w:rFonts w:ascii="Times New Roman" w:hAnsi="Times New Roman" w:cs="Times New Roman"/>
          <w:sz w:val="28"/>
          <w:szCs w:val="28"/>
          <w:lang w:eastAsia="en-US"/>
        </w:rPr>
        <w:t>1.3.Конкурсная комиссия действует на постоянной основе.</w:t>
      </w:r>
    </w:p>
    <w:p w:rsidR="009C2A59" w:rsidRPr="00233FA1" w:rsidRDefault="009C2A59" w:rsidP="00374914">
      <w:pPr>
        <w:jc w:val="both"/>
      </w:pPr>
      <w:r w:rsidRPr="00233FA1">
        <w:t>2.Основными задачами комиссии являются:</w:t>
      </w:r>
    </w:p>
    <w:p w:rsidR="009C2A59" w:rsidRPr="00233FA1" w:rsidRDefault="009C2A59" w:rsidP="00374914">
      <w:pPr>
        <w:jc w:val="both"/>
      </w:pPr>
      <w:r w:rsidRPr="00233FA1">
        <w:t>-обеспечение равных условий прохождения конкурсных процедур для всех кандидатов;</w:t>
      </w:r>
    </w:p>
    <w:p w:rsidR="009C2A59" w:rsidRPr="00D057A3" w:rsidRDefault="009C2A59" w:rsidP="00374914">
      <w:pPr>
        <w:pStyle w:val="Default"/>
        <w:jc w:val="both"/>
        <w:rPr>
          <w:sz w:val="28"/>
          <w:szCs w:val="28"/>
        </w:rPr>
      </w:pPr>
      <w:r w:rsidRPr="00D057A3">
        <w:rPr>
          <w:color w:val="auto"/>
          <w:sz w:val="28"/>
          <w:szCs w:val="28"/>
        </w:rPr>
        <w:t>-</w:t>
      </w:r>
      <w:r w:rsidRPr="00D057A3">
        <w:rPr>
          <w:sz w:val="28"/>
          <w:szCs w:val="28"/>
        </w:rPr>
        <w:t xml:space="preserve">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 </w:t>
      </w:r>
    </w:p>
    <w:p w:rsidR="009C2A59" w:rsidRPr="00B61002" w:rsidRDefault="009C2A59" w:rsidP="00374914">
      <w:pPr>
        <w:jc w:val="both"/>
        <w:rPr>
          <w:color w:val="FF0000"/>
        </w:rPr>
      </w:pPr>
    </w:p>
    <w:p w:rsidR="009C2A59" w:rsidRPr="00233FA1" w:rsidRDefault="009C2A59" w:rsidP="00374914">
      <w:pPr>
        <w:jc w:val="both"/>
      </w:pPr>
      <w:r w:rsidRPr="00233FA1">
        <w:t>-определение победителя конкурса;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Порядок работы Конкурсной комиссии</w:t>
      </w:r>
    </w:p>
    <w:p w:rsidR="009C2A59" w:rsidRPr="00F35DE4" w:rsidRDefault="009C2A59" w:rsidP="003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/>
        <w:jc w:val="both"/>
      </w:pPr>
      <w:r w:rsidRPr="00F35DE4">
        <w:rPr>
          <w:lang w:eastAsia="en-US"/>
        </w:rPr>
        <w:t xml:space="preserve">3.1. </w:t>
      </w:r>
      <w:r w:rsidRPr="00F35DE4">
        <w:t>В состав конкурсной комиссии входят представитель нанимателя и (или) уполномоченные им муниципальные служащие.К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Башкортостан, депутаты сельского поселения Чекмагушевский сельсовет муниципального района Чекмагушевский район Республики Башкортостан, представители Администрации, Совета  муниципального района Чекмагушевский район Республики Башкортостан.</w:t>
      </w:r>
    </w:p>
    <w:p w:rsidR="009C2A59" w:rsidRPr="009D2854" w:rsidRDefault="009C2A59" w:rsidP="003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/>
        <w:jc w:val="both"/>
      </w:pPr>
      <w:r w:rsidRPr="009D2854">
        <w:t>Конкурсная комиссия состоит из председателя, заместителя председателя, секретаря и членов комиссии.</w:t>
      </w:r>
    </w:p>
    <w:p w:rsidR="009C2A59" w:rsidRPr="00453368" w:rsidRDefault="009C2A59" w:rsidP="00374914">
      <w:pPr>
        <w:jc w:val="both"/>
        <w:rPr>
          <w:sz w:val="24"/>
          <w:szCs w:val="24"/>
        </w:rPr>
      </w:pPr>
      <w:r w:rsidRPr="00076621">
        <w:t>Количественный и персональный состав конкурсной комиссии утверждается</w:t>
      </w:r>
      <w:r w:rsidRPr="00BC7EE3">
        <w:rPr>
          <w:color w:val="FF0000"/>
        </w:rPr>
        <w:t xml:space="preserve"> </w:t>
      </w:r>
      <w:r>
        <w:rPr>
          <w:color w:val="000000"/>
        </w:rPr>
        <w:t xml:space="preserve">постановлением </w:t>
      </w:r>
      <w:r>
        <w:t>А</w:t>
      </w:r>
      <w:r w:rsidRPr="00453368">
        <w:t xml:space="preserve">дминистрации </w:t>
      </w:r>
      <w:r>
        <w:t xml:space="preserve">сельского </w:t>
      </w:r>
      <w:r w:rsidRPr="00453368">
        <w:t xml:space="preserve">поселения. </w:t>
      </w:r>
    </w:p>
    <w:p w:rsidR="009C2A59" w:rsidRPr="009D2854" w:rsidRDefault="009C2A59" w:rsidP="003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/>
        <w:jc w:val="both"/>
      </w:pPr>
      <w:r w:rsidRPr="009D2854"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 Заседания Конкурсной комиссии проводятся после принятия главой сельского поселения  решения о дате, месте и времени проведения второго этапа конкурса. Подготовку заседания осуществляет секретарь Конкурсной комиссии по поручению председателя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C2A59" w:rsidRPr="00954855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855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54855">
        <w:rPr>
          <w:rFonts w:ascii="Times New Roman" w:hAnsi="Times New Roman" w:cs="Times New Roman"/>
          <w:sz w:val="28"/>
          <w:szCs w:val="28"/>
          <w:lang w:eastAsia="en-US"/>
        </w:rPr>
        <w:t xml:space="preserve">. Количество конкурсных процедур и порядок их проведения определяются Конкурсной комиссией в соответствии с Методикой проведения конкурса </w:t>
      </w:r>
      <w:r w:rsidRPr="00C80660">
        <w:rPr>
          <w:rFonts w:ascii="Times New Roman" w:hAnsi="Times New Roman" w:cs="Times New Roman"/>
          <w:sz w:val="28"/>
          <w:szCs w:val="28"/>
          <w:lang w:eastAsia="en-US"/>
        </w:rPr>
        <w:t>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97">
        <w:rPr>
          <w:rFonts w:ascii="Times New Roman" w:hAnsi="Times New Roman" w:cs="Times New Roman"/>
          <w:sz w:val="28"/>
          <w:szCs w:val="28"/>
          <w:lang w:eastAsia="en-US"/>
        </w:rPr>
        <w:t>на замещение</w:t>
      </w:r>
      <w:r w:rsidRPr="00954855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95485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службы в </w:t>
      </w:r>
      <w:r w:rsidRPr="009548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Чекмагушевский  сельсовет муниципального района Чекмагушевский район Республики Башкортостан</w:t>
      </w:r>
      <w:r w:rsidRPr="0095485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855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54855">
        <w:rPr>
          <w:rFonts w:ascii="Times New Roman" w:hAnsi="Times New Roman" w:cs="Times New Roman"/>
          <w:sz w:val="28"/>
          <w:szCs w:val="28"/>
          <w:lang w:eastAsia="en-US"/>
        </w:rPr>
        <w:t>. Заседание Конкурсной комиссии проводит председатель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Конкурсной комиссии или в случае его отсутствия заместитель председателя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Председатель Конкурсной комиссии: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председательствует на заседании Конкурсной комиссии в соответствии с настоящим Порядком работы Конкурсной комиссии, и муниципальными правовыми актами определяющими порядок проведения конкурса;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общее руководство работой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определяет место и время проведения заседаний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подписывает от имени Конкурсной комиссии все документы, связанные с выполнением возложенных на Конкурсную комиссии функций;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организует голосование;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организует и контролирует ведение протоколов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иные полномочия, необходимые для организации деятельности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Заместитель председателя Конкурсной комиссии: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исполняет обязанности председателя Конкурсной комиссии в его отсутствие;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по поручению председателя Конкурсной комиссии иные полномочия.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3.8. Секретарь Конкурсной комиссии: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делопроизводство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принимает документы необходимые для конкурса;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оповещает членов Конкурсной комиссии и лиц, присутствие которых необходимо, о времени и месте проведения заседания Конкурсной комиссии, а также о вопросах, вносимых на ее рассмотрение;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ведет протокол заседания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контроль за выполнением принятых Конкурсной комиссией решений, поручений председателя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иные полномочия, необходимые для организации деятельности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3.9. Член Конкурсной комиссии: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принимает личное участие в ее заседаниях;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вправе получать документы, представленные на заседание Конкурсной комиссии;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вправе задавать вопросы, участвовать в обсуждении, голосовать;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подписывает протоколы заседаний Конкурсной комиссии, а при необходимости и наличии соответствующего решения иные документы;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осуществляет иные полномочия, необходимые для организации деятельности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3.10. Заседание комиссии открывает ее председатель. Секретарь комиссии докладывает о наличии необходимых документов для проведения конкурса и прибытия кандидатов на конкурс.</w:t>
      </w:r>
    </w:p>
    <w:p w:rsidR="009C2A59" w:rsidRPr="00E55206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206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55206">
        <w:rPr>
          <w:rFonts w:ascii="Times New Roman" w:hAnsi="Times New Roman" w:cs="Times New Roman"/>
          <w:sz w:val="28"/>
          <w:szCs w:val="28"/>
          <w:lang w:eastAsia="en-US"/>
        </w:rPr>
        <w:t>. Заседание Конкурсной комиссии проводится при наличии не менее двух кандидатов.</w:t>
      </w:r>
    </w:p>
    <w:p w:rsidR="009C2A59" w:rsidRPr="002218D1" w:rsidRDefault="009C2A59" w:rsidP="003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/>
        <w:jc w:val="both"/>
      </w:pPr>
      <w:r>
        <w:rPr>
          <w:lang w:eastAsia="en-US"/>
        </w:rPr>
        <w:t>3.12.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 w:rsidRPr="002218D1">
        <w:t xml:space="preserve"> 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3.13.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равенстве голосов членов Конкурсной комиссии решающим является голос председателя Конкурсной комиссии.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3.14. Подсчет голосов при проведении голосования осуществляет секретарь Конкурсной комиссии, который озвучивает результат непосредственно после завершения подсчета.</w:t>
      </w:r>
    </w:p>
    <w:p w:rsidR="009C2A59" w:rsidRPr="003A4297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3.15. Решение Конкурсной комиссии принимается в отсутствие кандидата и является основанием </w:t>
      </w:r>
      <w:r w:rsidRPr="003A4297">
        <w:rPr>
          <w:rFonts w:ascii="Times New Roman" w:hAnsi="Times New Roman" w:cs="Times New Roman"/>
          <w:sz w:val="28"/>
          <w:szCs w:val="28"/>
          <w:lang w:eastAsia="en-US"/>
        </w:rPr>
        <w:t xml:space="preserve">для включения в кадровый резерв </w:t>
      </w:r>
      <w:r w:rsidRPr="003A4297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3.16. </w:t>
      </w:r>
      <w:r w:rsidRPr="002218D1">
        <w:rPr>
          <w:rFonts w:ascii="Times New Roman" w:hAnsi="Times New Roman" w:cs="Times New Roman"/>
          <w:sz w:val="28"/>
          <w:szCs w:val="28"/>
        </w:rPr>
        <w:t>Результаты голосо</w:t>
      </w:r>
      <w:bookmarkStart w:id="0" w:name="_GoBack"/>
      <w:bookmarkEnd w:id="0"/>
      <w:r w:rsidRPr="002218D1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Pr="002218D1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C2A59" w:rsidRPr="00B27863" w:rsidRDefault="009C2A59" w:rsidP="00374914">
      <w:pPr>
        <w:spacing w:before="100" w:beforeAutospacing="1" w:after="100" w:afterAutospacing="1"/>
        <w:jc w:val="both"/>
      </w:pPr>
      <w:r w:rsidRPr="00B27863">
        <w:t>3.17. По итогам проведенного конкурса Конкурсная комиссия принимает следующие решения:</w:t>
      </w:r>
    </w:p>
    <w:p w:rsidR="009C2A59" w:rsidRPr="00B27863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27863">
        <w:rPr>
          <w:rFonts w:ascii="Times New Roman" w:hAnsi="Times New Roman" w:cs="Times New Roman"/>
          <w:sz w:val="28"/>
          <w:szCs w:val="28"/>
        </w:rPr>
        <w:t>- рекомендовать включить муниципального служащего (гражданина) в кадровый резерв на замещение должностей муниципальной службы;</w:t>
      </w:r>
    </w:p>
    <w:p w:rsidR="009C2A59" w:rsidRPr="003A4297" w:rsidRDefault="009C2A59" w:rsidP="00374914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</w:pPr>
      <w:r w:rsidRPr="00B27863">
        <w:t>-отказать муниципальному служащему (гражданину) в рекомендации о включении его в кадровый резерв на замещение должностей муниципальной службы.</w:t>
      </w:r>
      <w:r w:rsidRPr="00B27863">
        <w:br/>
      </w:r>
      <w:r>
        <w:t xml:space="preserve">3.18. </w:t>
      </w:r>
      <w:r w:rsidRPr="003A4297">
        <w:t>Кандидат вправе обжаловать решение конкурсной комиссии в соответствии с законодательством Российской Федерации.</w:t>
      </w:r>
    </w:p>
    <w:p w:rsidR="009C2A59" w:rsidRPr="003A4297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3A4297">
        <w:rPr>
          <w:rFonts w:ascii="Times New Roman" w:hAnsi="Times New Roman" w:cs="Times New Roman"/>
          <w:sz w:val="28"/>
          <w:szCs w:val="28"/>
        </w:rPr>
        <w:t>Документы муниципальных служащих(граждан),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после чего подлежат уничтожению.</w:t>
      </w: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  <w:r>
        <w:tab/>
      </w:r>
      <w:r>
        <w:tab/>
      </w: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</w:pPr>
    </w:p>
    <w:p w:rsidR="009C2A59" w:rsidRDefault="009C2A59" w:rsidP="00374914">
      <w:pPr>
        <w:pStyle w:val="NoSpacing"/>
        <w:jc w:val="right"/>
        <w:rPr>
          <w:rFonts w:ascii="Times New Roman" w:hAnsi="Times New Roman" w:cs="Times New Roman"/>
          <w:lang w:eastAsia="en-US"/>
        </w:rPr>
      </w:pPr>
    </w:p>
    <w:p w:rsidR="009C2A59" w:rsidRDefault="009C2A59" w:rsidP="00374914">
      <w:pPr>
        <w:pStyle w:val="NoSpacing"/>
        <w:jc w:val="right"/>
        <w:rPr>
          <w:rFonts w:ascii="Times New Roman" w:hAnsi="Times New Roman" w:cs="Times New Roman"/>
          <w:lang w:eastAsia="en-US"/>
        </w:rPr>
      </w:pP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Приложение № 2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к постановлению Администрации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сельского поселения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Чекмагушевский  сельсовет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 муниципального района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 xml:space="preserve">Чекмагушевский район 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Республики Башкортостан</w:t>
      </w:r>
    </w:p>
    <w:p w:rsidR="009C2A59" w:rsidRPr="00F9055F" w:rsidRDefault="009C2A59" w:rsidP="00374914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F9055F">
        <w:rPr>
          <w:rFonts w:ascii="Times New Roman" w:hAnsi="Times New Roman" w:cs="Times New Roman"/>
          <w:sz w:val="20"/>
          <w:szCs w:val="20"/>
          <w:lang w:eastAsia="en-US"/>
        </w:rPr>
        <w:t>№ 150 от  01 октября  2018 года</w:t>
      </w:r>
    </w:p>
    <w:p w:rsidR="009C2A59" w:rsidRDefault="009C2A59" w:rsidP="00374914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C80660">
        <w:rPr>
          <w:rFonts w:ascii="Times New Roman" w:hAnsi="Times New Roman" w:cs="Times New Roman"/>
          <w:sz w:val="28"/>
          <w:szCs w:val="28"/>
          <w:lang w:eastAsia="en-US"/>
        </w:rPr>
        <w:t>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 должностей муниципальной службы в администрации сельского поселения Чекмагушевский сельсовет муниципального района Чекмагушевский  район Республики Башкортостан</w:t>
      </w:r>
    </w:p>
    <w:p w:rsidR="009C2A59" w:rsidRDefault="009C2A59" w:rsidP="003749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2A59" w:rsidRDefault="009C2A59" w:rsidP="00374914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Настоящая Методика разработана в соответствии </w:t>
      </w:r>
      <w:r w:rsidRPr="00EE2DAB">
        <w:rPr>
          <w:rFonts w:ascii="Times New Roman" w:hAnsi="Times New Roman" w:cs="Times New Roman"/>
          <w:sz w:val="28"/>
          <w:szCs w:val="28"/>
          <w:lang w:eastAsia="en-US"/>
        </w:rPr>
        <w:t xml:space="preserve">с Федеральным </w:t>
      </w:r>
      <w:hyperlink r:id="rId9" w:history="1">
        <w:r w:rsidRPr="00EE2D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2DAB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2 марта 2007 года № 25-ФЗ «О муниципальной службе в Российской Федерации»,  </w:t>
      </w:r>
      <w:r w:rsidRPr="008B6748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  сельского поселения Чекмагушевский  сельсовет муниципального района Чекмагушевский  район Республики Башкортостан от 17 сентября  2018 года № 146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474C4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о порядке формирования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</w:t>
      </w:r>
      <w:r w:rsidRPr="00B1599D">
        <w:t xml:space="preserve"> </w:t>
      </w:r>
      <w:r w:rsidRPr="00B16B1C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B1599D">
        <w:rPr>
          <w:rFonts w:ascii="Times New Roman" w:hAnsi="Times New Roman" w:cs="Times New Roman"/>
          <w:sz w:val="28"/>
          <w:szCs w:val="28"/>
        </w:rPr>
        <w:t>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9D">
        <w:rPr>
          <w:rFonts w:ascii="Times New Roman" w:hAnsi="Times New Roman" w:cs="Times New Roman"/>
          <w:sz w:val="28"/>
          <w:szCs w:val="28"/>
        </w:rPr>
        <w:t>муниципальной службы, на которые формируется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 xml:space="preserve">Чекмагушевский  сельсовет муниципального </w:t>
      </w:r>
      <w:r w:rsidRPr="00B16B1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1C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  <w:r w:rsidRPr="008B6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>2. Настоящей Методикой устанавливается порядок проведения конкурса</w:t>
      </w:r>
      <w:r w:rsidRPr="000E06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80660">
        <w:rPr>
          <w:rFonts w:ascii="Times New Roman" w:hAnsi="Times New Roman" w:cs="Times New Roman"/>
          <w:sz w:val="28"/>
          <w:szCs w:val="28"/>
          <w:lang w:eastAsia="en-US"/>
        </w:rPr>
        <w:t>на формирование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C4C">
        <w:rPr>
          <w:rFonts w:ascii="Times New Roman" w:hAnsi="Times New Roman" w:cs="Times New Roman"/>
          <w:sz w:val="28"/>
          <w:szCs w:val="28"/>
        </w:rPr>
        <w:t>кадрового резерва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064D">
        <w:rPr>
          <w:rFonts w:ascii="Times New Roman" w:hAnsi="Times New Roman" w:cs="Times New Roman"/>
          <w:sz w:val="28"/>
          <w:szCs w:val="28"/>
          <w:lang w:eastAsia="en-US"/>
        </w:rPr>
        <w:t>на замещение  должностей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службы в </w:t>
      </w:r>
      <w:r w:rsidRPr="009336E1">
        <w:rPr>
          <w:rFonts w:ascii="Times New Roman" w:hAnsi="Times New Roman" w:cs="Times New Roman"/>
          <w:sz w:val="28"/>
          <w:szCs w:val="28"/>
        </w:rPr>
        <w:t>администрации сельского поселения Чекмагушевский сельсовет муниципального района Чекмагушевский  район Республики Башкортостан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администрация).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3. На первой стадии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проводит сравнительный анализ документов, представленных кандидатами </w:t>
      </w:r>
      <w:r w:rsidRPr="00CD519F">
        <w:rPr>
          <w:rFonts w:ascii="Times New Roman" w:hAnsi="Times New Roman" w:cs="Times New Roman"/>
          <w:sz w:val="28"/>
          <w:szCs w:val="28"/>
          <w:lang w:eastAsia="en-US"/>
        </w:rPr>
        <w:t>на включение в кадровый резерв должностей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службы, и определяет методы проведения конкурса по каждой должности муниципальной службы.</w:t>
      </w:r>
    </w:p>
    <w:p w:rsidR="009C2A59" w:rsidRPr="009336E1" w:rsidRDefault="009C2A59" w:rsidP="003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3"/>
        <w:jc w:val="both"/>
      </w:pPr>
      <w:r w:rsidRPr="009336E1">
        <w:rPr>
          <w:lang w:eastAsia="en-US"/>
        </w:rPr>
        <w:t xml:space="preserve">4. Вторая стадия конкурса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</w:t>
      </w:r>
      <w:r w:rsidRPr="009336E1">
        <w:t xml:space="preserve">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</w:t>
      </w:r>
      <w:r w:rsidRPr="000E064D">
        <w:t>по должности</w:t>
      </w:r>
      <w:r w:rsidRPr="009336E1">
        <w:t xml:space="preserve"> </w:t>
      </w:r>
      <w:r>
        <w:t xml:space="preserve"> </w:t>
      </w:r>
      <w:r w:rsidRPr="009336E1">
        <w:t xml:space="preserve">муниципальной службы, </w:t>
      </w:r>
      <w:r>
        <w:t>на которую формируется кадровый резерв.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>5. При оценке профессиональных и личностных качеств кандидатов конкурсная комиссия исходит из соответствующих квалификационных и других требований к вакантной должности муниципальной службы, в соответствии с должностной инструкцией по этой должности, а также положений, установленных законодательством о муниципальной службе.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>Кандидатам гарантируется равенство прав в соответствии с Конституцией Российской Федерации и федеральными законами.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E1">
        <w:rPr>
          <w:rFonts w:ascii="Times New Roman" w:hAnsi="Times New Roman" w:cs="Times New Roman"/>
          <w:sz w:val="28"/>
          <w:szCs w:val="28"/>
          <w:lang w:eastAsia="en-US"/>
        </w:rPr>
        <w:t>6. Заседания конкурсной комиссии проводятся в соответствии с Порядком работы Конкурсной комиссии.</w:t>
      </w:r>
    </w:p>
    <w:p w:rsidR="009C2A59" w:rsidRPr="009336E1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. Если в результате проведения конкурса не были выявлены кандидаты, отвечающие квалификационным требованиям к должности муниципальной службы, </w:t>
      </w:r>
      <w:r w:rsidRPr="00FF5C33">
        <w:rPr>
          <w:rFonts w:ascii="Times New Roman" w:hAnsi="Times New Roman" w:cs="Times New Roman"/>
          <w:sz w:val="28"/>
          <w:szCs w:val="28"/>
          <w:lang w:eastAsia="en-US"/>
        </w:rPr>
        <w:t>на которую формируется кадровый резерв,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 нанимателя </w:t>
      </w:r>
      <w:r w:rsidRPr="009336E1">
        <w:rPr>
          <w:rFonts w:ascii="Times New Roman" w:hAnsi="Times New Roman" w:cs="Times New Roman"/>
          <w:sz w:val="28"/>
          <w:szCs w:val="28"/>
          <w:lang w:eastAsia="en-US"/>
        </w:rPr>
        <w:t xml:space="preserve">   может принять решение о проведении повторного конкурса.</w:t>
      </w:r>
    </w:p>
    <w:p w:rsidR="009C2A59" w:rsidRPr="001342A9" w:rsidRDefault="009C2A59" w:rsidP="00374914">
      <w:pPr>
        <w:pStyle w:val="NoSpacing"/>
        <w:jc w:val="both"/>
        <w:rPr>
          <w:rFonts w:ascii="Times New Roman" w:hAnsi="Times New Roman" w:cs="Times New Roman"/>
        </w:rPr>
      </w:pPr>
      <w:r w:rsidRPr="001342A9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1342A9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органа местного самоуправления в сети Интернет</w:t>
      </w:r>
      <w:r w:rsidRPr="001342A9">
        <w:rPr>
          <w:rFonts w:ascii="Times New Roman" w:hAnsi="Times New Roman" w:cs="Times New Roman"/>
        </w:rPr>
        <w:t>.</w:t>
      </w:r>
    </w:p>
    <w:p w:rsidR="009C2A59" w:rsidRPr="001342A9" w:rsidRDefault="009C2A59" w:rsidP="003749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342A9">
        <w:rPr>
          <w:rFonts w:ascii="Times New Roman" w:hAnsi="Times New Roman" w:cs="Times New Roman"/>
          <w:sz w:val="28"/>
          <w:szCs w:val="28"/>
        </w:rPr>
        <w:t>9.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Default="009C2A59" w:rsidP="00374914">
      <w:pPr>
        <w:pStyle w:val="NoSpacing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2A59" w:rsidRPr="003F3436" w:rsidRDefault="009C2A59" w:rsidP="00374914">
      <w:pPr>
        <w:pStyle w:val="NoSpacing"/>
        <w:ind w:firstLine="708"/>
        <w:jc w:val="center"/>
      </w:pPr>
    </w:p>
    <w:sectPr w:rsidR="009C2A59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76621"/>
    <w:rsid w:val="00090D9E"/>
    <w:rsid w:val="00093DD0"/>
    <w:rsid w:val="0009580F"/>
    <w:rsid w:val="000A3DB7"/>
    <w:rsid w:val="000B72F5"/>
    <w:rsid w:val="000C2893"/>
    <w:rsid w:val="000E064D"/>
    <w:rsid w:val="000E4A5A"/>
    <w:rsid w:val="000E56CB"/>
    <w:rsid w:val="000F0E9F"/>
    <w:rsid w:val="000F1B1E"/>
    <w:rsid w:val="000F3FC7"/>
    <w:rsid w:val="000F4CB7"/>
    <w:rsid w:val="000F5A6F"/>
    <w:rsid w:val="00101709"/>
    <w:rsid w:val="001045A1"/>
    <w:rsid w:val="001075CA"/>
    <w:rsid w:val="001077B4"/>
    <w:rsid w:val="00110563"/>
    <w:rsid w:val="001251E2"/>
    <w:rsid w:val="00126123"/>
    <w:rsid w:val="001342A9"/>
    <w:rsid w:val="00140139"/>
    <w:rsid w:val="0014063B"/>
    <w:rsid w:val="00151E01"/>
    <w:rsid w:val="00167B71"/>
    <w:rsid w:val="00184B4C"/>
    <w:rsid w:val="001A15BA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3FA1"/>
    <w:rsid w:val="00244E13"/>
    <w:rsid w:val="00246C63"/>
    <w:rsid w:val="00247BAF"/>
    <w:rsid w:val="00250361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A1298"/>
    <w:rsid w:val="002A53DE"/>
    <w:rsid w:val="002A6B31"/>
    <w:rsid w:val="002C4065"/>
    <w:rsid w:val="002C59C3"/>
    <w:rsid w:val="002D2651"/>
    <w:rsid w:val="002E5DA1"/>
    <w:rsid w:val="002E67B6"/>
    <w:rsid w:val="002E7AF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74914"/>
    <w:rsid w:val="003806C2"/>
    <w:rsid w:val="003904ED"/>
    <w:rsid w:val="00392C8B"/>
    <w:rsid w:val="00393DB9"/>
    <w:rsid w:val="00395BB2"/>
    <w:rsid w:val="003A3150"/>
    <w:rsid w:val="003A3DD2"/>
    <w:rsid w:val="003A4297"/>
    <w:rsid w:val="003B49B1"/>
    <w:rsid w:val="003C38F7"/>
    <w:rsid w:val="003C6806"/>
    <w:rsid w:val="003D08DE"/>
    <w:rsid w:val="003D14AD"/>
    <w:rsid w:val="003D191E"/>
    <w:rsid w:val="003E0D6C"/>
    <w:rsid w:val="003F3436"/>
    <w:rsid w:val="003F5FCA"/>
    <w:rsid w:val="0040017F"/>
    <w:rsid w:val="0040116F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3368"/>
    <w:rsid w:val="00457915"/>
    <w:rsid w:val="004611AB"/>
    <w:rsid w:val="00464059"/>
    <w:rsid w:val="00467155"/>
    <w:rsid w:val="00474C4C"/>
    <w:rsid w:val="00477E71"/>
    <w:rsid w:val="0048005A"/>
    <w:rsid w:val="00483148"/>
    <w:rsid w:val="00483CE0"/>
    <w:rsid w:val="0049475E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41424"/>
    <w:rsid w:val="00541571"/>
    <w:rsid w:val="00542984"/>
    <w:rsid w:val="00550132"/>
    <w:rsid w:val="0055411F"/>
    <w:rsid w:val="005569D6"/>
    <w:rsid w:val="00561D5B"/>
    <w:rsid w:val="00561F8C"/>
    <w:rsid w:val="00563039"/>
    <w:rsid w:val="00576848"/>
    <w:rsid w:val="005811EA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0907"/>
    <w:rsid w:val="005C49D0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1670"/>
    <w:rsid w:val="00637DE5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95553"/>
    <w:rsid w:val="00895F54"/>
    <w:rsid w:val="008B0F20"/>
    <w:rsid w:val="008B53AE"/>
    <w:rsid w:val="008B6748"/>
    <w:rsid w:val="008C6D5C"/>
    <w:rsid w:val="008D0B62"/>
    <w:rsid w:val="008D0CB4"/>
    <w:rsid w:val="008D3CC9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59"/>
    <w:rsid w:val="009C2A67"/>
    <w:rsid w:val="009C518F"/>
    <w:rsid w:val="009D2854"/>
    <w:rsid w:val="009D428B"/>
    <w:rsid w:val="009E0EC8"/>
    <w:rsid w:val="009E5E93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3BCD"/>
    <w:rsid w:val="00A24583"/>
    <w:rsid w:val="00A25F9C"/>
    <w:rsid w:val="00A366B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599D"/>
    <w:rsid w:val="00B16B1C"/>
    <w:rsid w:val="00B1762A"/>
    <w:rsid w:val="00B27863"/>
    <w:rsid w:val="00B341C0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100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1D73"/>
    <w:rsid w:val="00BB23B8"/>
    <w:rsid w:val="00BB2AD1"/>
    <w:rsid w:val="00BB2CDC"/>
    <w:rsid w:val="00BB6DF3"/>
    <w:rsid w:val="00BC0A03"/>
    <w:rsid w:val="00BC3F5C"/>
    <w:rsid w:val="00BC4076"/>
    <w:rsid w:val="00BC7EE3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75F3"/>
    <w:rsid w:val="00C52913"/>
    <w:rsid w:val="00C55C20"/>
    <w:rsid w:val="00C57395"/>
    <w:rsid w:val="00C5793D"/>
    <w:rsid w:val="00C80660"/>
    <w:rsid w:val="00C81C66"/>
    <w:rsid w:val="00C83929"/>
    <w:rsid w:val="00C8419D"/>
    <w:rsid w:val="00C93D43"/>
    <w:rsid w:val="00CA60ED"/>
    <w:rsid w:val="00CA7078"/>
    <w:rsid w:val="00CB6E1B"/>
    <w:rsid w:val="00CC4AF2"/>
    <w:rsid w:val="00CD0AFC"/>
    <w:rsid w:val="00CD519F"/>
    <w:rsid w:val="00CE0672"/>
    <w:rsid w:val="00CF0E7D"/>
    <w:rsid w:val="00D057A3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E0023E"/>
    <w:rsid w:val="00E04299"/>
    <w:rsid w:val="00E115F4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35DE4"/>
    <w:rsid w:val="00F44B54"/>
    <w:rsid w:val="00F54FCD"/>
    <w:rsid w:val="00F60504"/>
    <w:rsid w:val="00F61B90"/>
    <w:rsid w:val="00F7039F"/>
    <w:rsid w:val="00F74157"/>
    <w:rsid w:val="00F77B9D"/>
    <w:rsid w:val="00F8086B"/>
    <w:rsid w:val="00F84B2B"/>
    <w:rsid w:val="00F9055F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E36CD"/>
    <w:rsid w:val="00FE38DC"/>
    <w:rsid w:val="00FE4658"/>
    <w:rsid w:val="00FF1184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749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D1CDA73AB38D365C6E4D1D9rAa3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11\Desktop\&#1053;&#1055;&#1040;%202013\&#1055;&#1086;&#1089;&#1090;&#1072;&#1085;&#1086;&#1074;&#1083;&#1077;&#1085;&#1080;&#1103;\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3F9770C614054AF7CBAFF709677CC5E8BD1CDA73AB38D365C6E4D1D9rAa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F9770C614054AF7CBAFF709677CC5E8BD1CDA73AB38D365C6E4D1D9rAa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2211</Words>
  <Characters>12606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11</cp:revision>
  <cp:lastPrinted>2018-07-02T11:52:00Z</cp:lastPrinted>
  <dcterms:created xsi:type="dcterms:W3CDTF">2018-06-05T06:37:00Z</dcterms:created>
  <dcterms:modified xsi:type="dcterms:W3CDTF">2018-10-30T10:07:00Z</dcterms:modified>
</cp:coreProperties>
</file>